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79313F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79313F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79313F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79313F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lang w:eastAsia="hu-HU"/>
        </w:rPr>
        <w:t xml:space="preserve">I.1) Név és címek </w:t>
      </w:r>
      <w:r w:rsidRPr="0079313F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79313F">
        <w:rPr>
          <w:rFonts w:eastAsia="Times New Roman"/>
          <w:sz w:val="18"/>
          <w:szCs w:val="18"/>
          <w:lang w:eastAsia="hu-HU"/>
        </w:rPr>
        <w:t xml:space="preserve"> </w:t>
      </w:r>
      <w:r w:rsidRPr="0079313F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79313F" w:rsidTr="00190A32">
        <w:tc>
          <w:tcPr>
            <w:tcW w:w="0" w:type="auto"/>
            <w:gridSpan w:val="2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79313F" w:rsidTr="00190A32">
        <w:tc>
          <w:tcPr>
            <w:tcW w:w="0" w:type="auto"/>
            <w:gridSpan w:val="2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 w:rsidRPr="0079313F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79313F" w:rsidTr="00190A32">
        <w:tc>
          <w:tcPr>
            <w:tcW w:w="5042" w:type="dxa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 w:rsidRPr="0079313F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52BCA" w:rsidTr="00190A32">
        <w:tc>
          <w:tcPr>
            <w:tcW w:w="0" w:type="auto"/>
            <w:hideMark/>
          </w:tcPr>
          <w:p w:rsidR="00190A32" w:rsidRPr="00752BCA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752BCA" w:rsidRPr="00752BCA">
              <w:rPr>
                <w:rFonts w:eastAsia="Times New Roman"/>
                <w:bCs/>
                <w:sz w:val="18"/>
                <w:szCs w:val="18"/>
              </w:rPr>
              <w:t xml:space="preserve">PTE_17_2019 SAP </w:t>
            </w:r>
            <w:proofErr w:type="spellStart"/>
            <w:r w:rsidR="00752BCA" w:rsidRPr="00752BCA">
              <w:rPr>
                <w:rFonts w:eastAsia="Times New Roman"/>
                <w:bCs/>
                <w:sz w:val="18"/>
                <w:szCs w:val="18"/>
              </w:rPr>
              <w:t>support</w:t>
            </w:r>
            <w:proofErr w:type="spellEnd"/>
            <w:r w:rsidR="00752BCA" w:rsidRPr="00752BCA">
              <w:rPr>
                <w:rFonts w:eastAsia="Times New Roman"/>
                <w:bCs/>
                <w:sz w:val="18"/>
                <w:szCs w:val="18"/>
              </w:rPr>
              <w:t xml:space="preserve"> beszerzése a Pécsi Tudományegyetem részére 2019-2020</w:t>
            </w:r>
          </w:p>
        </w:tc>
      </w:tr>
    </w:tbl>
    <w:p w:rsidR="00190A32" w:rsidRPr="00752BCA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752BCA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752BCA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752BCA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752BCA" w:rsidRPr="00752BCA" w:rsidRDefault="00752BCA" w:rsidP="00752BCA">
      <w:pPr>
        <w:spacing w:before="80" w:after="80"/>
        <w:jc w:val="left"/>
        <w:rPr>
          <w:rFonts w:eastAsia="Times New Roman"/>
          <w:sz w:val="18"/>
          <w:szCs w:val="18"/>
        </w:rPr>
      </w:pPr>
      <w:r w:rsidRPr="00752BCA">
        <w:rPr>
          <w:rFonts w:eastAsia="Times New Roman"/>
          <w:sz w:val="18"/>
          <w:szCs w:val="18"/>
        </w:rPr>
        <w:t xml:space="preserve">609265 darab SAP Enterprise </w:t>
      </w:r>
      <w:proofErr w:type="spellStart"/>
      <w:r w:rsidRPr="00752BCA">
        <w:rPr>
          <w:rFonts w:eastAsia="Times New Roman"/>
          <w:sz w:val="18"/>
          <w:szCs w:val="18"/>
        </w:rPr>
        <w:t>Support</w:t>
      </w:r>
      <w:proofErr w:type="spellEnd"/>
      <w:r w:rsidRPr="00752BCA">
        <w:rPr>
          <w:rFonts w:eastAsia="Times New Roman"/>
          <w:sz w:val="18"/>
          <w:szCs w:val="18"/>
        </w:rPr>
        <w:t xml:space="preserve"> vagy ezzel egyenértékű szolgáltatás.</w:t>
      </w:r>
    </w:p>
    <w:p w:rsidR="0079313F" w:rsidRPr="00752BCA" w:rsidRDefault="00752BCA" w:rsidP="00752BCA">
      <w:pPr>
        <w:spacing w:before="80" w:after="80"/>
        <w:jc w:val="left"/>
        <w:rPr>
          <w:rFonts w:eastAsia="Times New Roman"/>
          <w:sz w:val="18"/>
          <w:szCs w:val="18"/>
        </w:rPr>
      </w:pPr>
      <w:r w:rsidRPr="00752BCA">
        <w:rPr>
          <w:rFonts w:eastAsia="Times New Roman"/>
          <w:sz w:val="18"/>
          <w:szCs w:val="18"/>
        </w:rPr>
        <w:t>KEF cikkszám: 7003650</w:t>
      </w:r>
    </w:p>
    <w:p w:rsidR="00752BCA" w:rsidRPr="00752BCA" w:rsidRDefault="00752BCA" w:rsidP="00752BCA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752BC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52BCA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752BC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52BCA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52BCA" w:rsidTr="00190A32">
        <w:tc>
          <w:tcPr>
            <w:tcW w:w="0" w:type="auto"/>
            <w:hideMark/>
          </w:tcPr>
          <w:p w:rsidR="00190A32" w:rsidRPr="00752BCA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752BCA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79313F" w:rsidRPr="00752BCA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752BCA" w:rsidTr="00190A32">
        <w:tc>
          <w:tcPr>
            <w:tcW w:w="0" w:type="auto"/>
            <w:hideMark/>
          </w:tcPr>
          <w:p w:rsidR="00190A32" w:rsidRPr="00752BCA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752BCA" w:rsidRPr="00752BCA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79313F" w:rsidRPr="00752BCA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752BC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52BCA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52BCA" w:rsidTr="00190A32">
        <w:tc>
          <w:tcPr>
            <w:tcW w:w="0" w:type="auto"/>
            <w:hideMark/>
          </w:tcPr>
          <w:p w:rsidR="00190A32" w:rsidRPr="00752BC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752BCA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752BC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752BCA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752BCA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752BCA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752BC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752BCA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752BCA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 w:rsidRPr="00752BCA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752BCA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752BCA" w:rsidTr="00190A32">
        <w:tc>
          <w:tcPr>
            <w:tcW w:w="0" w:type="auto"/>
            <w:hideMark/>
          </w:tcPr>
          <w:p w:rsidR="00190A32" w:rsidRPr="00752BCA" w:rsidRDefault="00190A32" w:rsidP="0079313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752BCA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 w:rsidRPr="00752BCA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752BCA" w:rsidRPr="00752BCA">
              <w:rPr>
                <w:rFonts w:eastAsia="Times New Roman"/>
                <w:i/>
                <w:iCs/>
                <w:sz w:val="18"/>
                <w:szCs w:val="18"/>
              </w:rPr>
              <w:t>2019.03.18</w:t>
            </w:r>
            <w:r w:rsidR="0079313F" w:rsidRPr="00752BCA">
              <w:rPr>
                <w:rFonts w:eastAsia="Times New Roman"/>
                <w:i/>
                <w:iCs/>
                <w:sz w:val="18"/>
                <w:szCs w:val="18"/>
              </w:rPr>
              <w:t>.</w:t>
            </w:r>
          </w:p>
        </w:tc>
      </w:tr>
    </w:tbl>
    <w:p w:rsidR="00190A32" w:rsidRPr="00752BC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52BCA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752BC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52BCA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52BCA" w:rsidTr="00190A32">
        <w:tc>
          <w:tcPr>
            <w:tcW w:w="0" w:type="auto"/>
            <w:hideMark/>
          </w:tcPr>
          <w:p w:rsidR="00190A32" w:rsidRPr="00752BC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752BCA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752BCA" w:rsidTr="00190A32">
        <w:tc>
          <w:tcPr>
            <w:tcW w:w="0" w:type="auto"/>
            <w:hideMark/>
          </w:tcPr>
          <w:p w:rsidR="00190A32" w:rsidRPr="00752BCA" w:rsidRDefault="00190A32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752BCA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52BCA" w:rsidRPr="00752BCA">
              <w:rPr>
                <w:rFonts w:eastAsia="Times New Roman"/>
                <w:sz w:val="18"/>
                <w:szCs w:val="18"/>
                <w:lang w:eastAsia="hu-HU"/>
              </w:rPr>
              <w:t>S&amp;T Consulting Hungary Kft</w:t>
            </w:r>
            <w:r w:rsidR="0079313F" w:rsidRPr="00752BC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752BCA" w:rsidTr="00190A32">
        <w:tc>
          <w:tcPr>
            <w:tcW w:w="0" w:type="auto"/>
            <w:hideMark/>
          </w:tcPr>
          <w:p w:rsidR="00190A32" w:rsidRPr="00752BCA" w:rsidRDefault="001C0641" w:rsidP="00F1436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752BCA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D03EA"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752BCA" w:rsidRPr="00752BCA">
              <w:rPr>
                <w:rFonts w:eastAsia="Times New Roman"/>
                <w:sz w:val="18"/>
                <w:szCs w:val="18"/>
                <w:lang w:eastAsia="hu-HU"/>
              </w:rPr>
              <w:t>2040 Budaörs, Puskás Tivadar út 14.</w:t>
            </w:r>
          </w:p>
        </w:tc>
      </w:tr>
      <w:tr w:rsidR="00752BCA" w:rsidRPr="00752BCA" w:rsidTr="00190A32">
        <w:tc>
          <w:tcPr>
            <w:tcW w:w="0" w:type="auto"/>
          </w:tcPr>
          <w:p w:rsidR="00752BCA" w:rsidRPr="00752BCA" w:rsidRDefault="00752BCA" w:rsidP="00752BC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</w:t>
            </w:r>
            <w:r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</w:t>
            </w:r>
            <w:r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  <w:r w:rsidRPr="00752BCA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752BCA" w:rsidRPr="00752BCA" w:rsidTr="00190A32">
        <w:tc>
          <w:tcPr>
            <w:tcW w:w="0" w:type="auto"/>
          </w:tcPr>
          <w:p w:rsidR="00752BCA" w:rsidRPr="00752BCA" w:rsidRDefault="00752BCA" w:rsidP="00752BC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Pr="00752BCA">
              <w:rPr>
                <w:rFonts w:eastAsia="Times New Roman"/>
                <w:sz w:val="18"/>
                <w:szCs w:val="18"/>
                <w:lang w:eastAsia="hu-HU"/>
              </w:rPr>
              <w:t>Symmetria</w:t>
            </w:r>
            <w:proofErr w:type="spellEnd"/>
            <w:r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 Magyarország </w:t>
            </w:r>
            <w:proofErr w:type="spellStart"/>
            <w:r w:rsidRPr="00752BCA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Pr="00752BC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752BCA" w:rsidRPr="00752BCA" w:rsidTr="00190A32">
        <w:tc>
          <w:tcPr>
            <w:tcW w:w="0" w:type="auto"/>
          </w:tcPr>
          <w:p w:rsidR="00752BCA" w:rsidRPr="00752BCA" w:rsidRDefault="00752BCA" w:rsidP="00752BC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Pr="00752BCA">
              <w:rPr>
                <w:rFonts w:eastAsia="Times New Roman"/>
                <w:sz w:val="18"/>
                <w:szCs w:val="18"/>
                <w:lang w:eastAsia="hu-HU"/>
              </w:rPr>
              <w:t>1139 Budapest, Váci út 91.</w:t>
            </w:r>
          </w:p>
        </w:tc>
      </w:tr>
      <w:tr w:rsidR="00752BCA" w:rsidRPr="00752BCA" w:rsidTr="00190A32">
        <w:tc>
          <w:tcPr>
            <w:tcW w:w="0" w:type="auto"/>
          </w:tcPr>
          <w:p w:rsidR="00752BCA" w:rsidRPr="00752BCA" w:rsidRDefault="00752BCA" w:rsidP="00752BC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</w:t>
            </w:r>
            <w:r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3</w:t>
            </w:r>
            <w:r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  <w:r w:rsidRPr="00752BCA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752BCA" w:rsidRPr="00752BCA" w:rsidTr="00190A32">
        <w:tc>
          <w:tcPr>
            <w:tcW w:w="0" w:type="auto"/>
          </w:tcPr>
          <w:p w:rsidR="00752BCA" w:rsidRPr="00752BCA" w:rsidRDefault="00752BCA" w:rsidP="00752BC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Pr="00752BCA">
              <w:rPr>
                <w:rFonts w:eastAsia="Times New Roman"/>
                <w:sz w:val="18"/>
                <w:szCs w:val="18"/>
                <w:lang w:eastAsia="hu-HU"/>
              </w:rPr>
              <w:t>Veritas</w:t>
            </w:r>
            <w:proofErr w:type="spellEnd"/>
            <w:r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 Consulting Kft.</w:t>
            </w:r>
          </w:p>
        </w:tc>
      </w:tr>
      <w:tr w:rsidR="00752BCA" w:rsidRPr="00752BCA" w:rsidTr="00190A32">
        <w:tc>
          <w:tcPr>
            <w:tcW w:w="0" w:type="auto"/>
          </w:tcPr>
          <w:p w:rsidR="00752BCA" w:rsidRPr="00752BCA" w:rsidRDefault="00752BCA" w:rsidP="00752BC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1118 Budapest, Schweidel utca 11. 2. em. 18.  </w:t>
            </w:r>
          </w:p>
        </w:tc>
      </w:tr>
      <w:tr w:rsidR="00752BCA" w:rsidRPr="00752BCA" w:rsidTr="00190A32">
        <w:tc>
          <w:tcPr>
            <w:tcW w:w="0" w:type="auto"/>
          </w:tcPr>
          <w:p w:rsidR="00752BCA" w:rsidRPr="00752BCA" w:rsidRDefault="00752BCA" w:rsidP="00752BC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</w:t>
            </w:r>
            <w:r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.4</w:t>
            </w:r>
            <w:r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  <w:r w:rsidRPr="00752BCA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752BCA" w:rsidRPr="00752BCA" w:rsidTr="00190A32">
        <w:tc>
          <w:tcPr>
            <w:tcW w:w="0" w:type="auto"/>
          </w:tcPr>
          <w:p w:rsidR="00752BCA" w:rsidRPr="00752BCA" w:rsidRDefault="00752BCA" w:rsidP="00752BC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SDA Informatika </w:t>
            </w:r>
            <w:proofErr w:type="spellStart"/>
            <w:r w:rsidRPr="00752BCA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Pr="00752BC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752BCA" w:rsidRPr="00752BCA" w:rsidTr="00190A32">
        <w:tc>
          <w:tcPr>
            <w:tcW w:w="0" w:type="auto"/>
          </w:tcPr>
          <w:p w:rsidR="00752BCA" w:rsidRPr="00752BCA" w:rsidRDefault="00752BCA" w:rsidP="00752BC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Pr="00752BCA">
              <w:rPr>
                <w:rFonts w:eastAsia="Times New Roman"/>
                <w:sz w:val="18"/>
                <w:szCs w:val="18"/>
                <w:lang w:eastAsia="hu-HU"/>
              </w:rPr>
              <w:t>2030 Érd, Retyezáti utca 46.</w:t>
            </w:r>
          </w:p>
        </w:tc>
      </w:tr>
      <w:tr w:rsidR="00752BCA" w:rsidRPr="00752BCA" w:rsidTr="00190A32">
        <w:tc>
          <w:tcPr>
            <w:tcW w:w="0" w:type="auto"/>
          </w:tcPr>
          <w:p w:rsidR="00752BCA" w:rsidRPr="00752BCA" w:rsidRDefault="00752BCA" w:rsidP="00752BC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</w:t>
            </w:r>
            <w:r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5</w:t>
            </w:r>
            <w:r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  <w:r w:rsidRPr="00752BCA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752BCA" w:rsidRPr="00752BCA" w:rsidTr="00190A32">
        <w:tc>
          <w:tcPr>
            <w:tcW w:w="0" w:type="auto"/>
          </w:tcPr>
          <w:p w:rsidR="00752BCA" w:rsidRPr="00752BCA" w:rsidRDefault="00752BCA" w:rsidP="00752BC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Pr="00752BCA">
              <w:rPr>
                <w:rFonts w:eastAsia="Times New Roman"/>
                <w:sz w:val="18"/>
                <w:szCs w:val="18"/>
                <w:lang w:eastAsia="hu-HU"/>
              </w:rPr>
              <w:t>DOCAGE Kft.</w:t>
            </w:r>
          </w:p>
        </w:tc>
      </w:tr>
      <w:tr w:rsidR="00752BCA" w:rsidRPr="00752BCA" w:rsidTr="00190A32">
        <w:tc>
          <w:tcPr>
            <w:tcW w:w="0" w:type="auto"/>
          </w:tcPr>
          <w:p w:rsidR="00752BCA" w:rsidRPr="00752BCA" w:rsidRDefault="00752BCA" w:rsidP="00752BC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Pr="00752BCA">
              <w:rPr>
                <w:rFonts w:eastAsia="Times New Roman"/>
                <w:sz w:val="18"/>
                <w:szCs w:val="18"/>
                <w:lang w:eastAsia="hu-HU"/>
              </w:rPr>
              <w:t>1025 Budapest, Pálvölgyi út 53.</w:t>
            </w:r>
          </w:p>
        </w:tc>
      </w:tr>
    </w:tbl>
    <w:p w:rsidR="00AF2264" w:rsidRPr="00752BCA" w:rsidRDefault="00AF2264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bookmarkStart w:id="0" w:name="_GoBack"/>
      <w:bookmarkEnd w:id="0"/>
    </w:p>
    <w:p w:rsidR="00190A32" w:rsidRPr="00752BC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52BCA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52BCA" w:rsidTr="00190A32">
        <w:tc>
          <w:tcPr>
            <w:tcW w:w="0" w:type="auto"/>
            <w:hideMark/>
          </w:tcPr>
          <w:p w:rsidR="00190A32" w:rsidRPr="00752BC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 w:rsidRPr="00752BCA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752BCA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752BC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52BCA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752BCA" w:rsidTr="00190A32">
        <w:tc>
          <w:tcPr>
            <w:tcW w:w="0" w:type="auto"/>
            <w:hideMark/>
          </w:tcPr>
          <w:p w:rsidR="00190A32" w:rsidRPr="00752BCA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752BCA"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2019.07.29</w:t>
            </w:r>
            <w:r w:rsidR="0079313F"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752BCA" w:rsidTr="00190A32">
        <w:tc>
          <w:tcPr>
            <w:tcW w:w="0" w:type="auto"/>
            <w:hideMark/>
          </w:tcPr>
          <w:p w:rsidR="00190A32" w:rsidRPr="00752BCA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752BCA"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2019.07.29</w:t>
            </w:r>
            <w:r w:rsidR="0079313F"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79313F" w:rsidTr="00190A32">
        <w:tc>
          <w:tcPr>
            <w:tcW w:w="0" w:type="auto"/>
            <w:hideMark/>
          </w:tcPr>
          <w:p w:rsidR="00FD3729" w:rsidRPr="00752BCA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 w:rsidRPr="00752B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752BCA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52BCA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52BCA"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52 201 740 </w:t>
            </w:r>
            <w:r w:rsidRPr="00752BCA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proofErr w:type="gramStart"/>
            <w:r w:rsidR="00FD3729" w:rsidRPr="00752BCA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 w:rsidRPr="00752BCA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752BCA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 w:rsidRPr="00752BCA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752BCA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lang w:eastAsia="hu-HU"/>
        </w:rPr>
        <w:t xml:space="preserve">VI.1) További információk: </w:t>
      </w:r>
      <w:r w:rsidRPr="0079313F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79313F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79313F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79313F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79313F">
        <w:rPr>
          <w:rFonts w:eastAsia="Times New Roman"/>
          <w:vertAlign w:val="superscript"/>
          <w:lang w:eastAsia="hu-HU"/>
        </w:rPr>
        <w:t>    </w:t>
      </w:r>
      <w:r w:rsidRPr="0079313F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79313F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20F91"/>
    <w:rsid w:val="00244982"/>
    <w:rsid w:val="00247B9E"/>
    <w:rsid w:val="002670BE"/>
    <w:rsid w:val="002D0689"/>
    <w:rsid w:val="00336A1A"/>
    <w:rsid w:val="00376DEA"/>
    <w:rsid w:val="00384EC1"/>
    <w:rsid w:val="003C00FA"/>
    <w:rsid w:val="003C1330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D03EA"/>
    <w:rsid w:val="006F548E"/>
    <w:rsid w:val="00737F99"/>
    <w:rsid w:val="007514C0"/>
    <w:rsid w:val="00752BCA"/>
    <w:rsid w:val="0075682F"/>
    <w:rsid w:val="00766230"/>
    <w:rsid w:val="007872C7"/>
    <w:rsid w:val="00787D81"/>
    <w:rsid w:val="0079313F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B5A5D"/>
    <w:rsid w:val="009C2677"/>
    <w:rsid w:val="009D0FC3"/>
    <w:rsid w:val="009D5AC0"/>
    <w:rsid w:val="00A10CDD"/>
    <w:rsid w:val="00A14EE9"/>
    <w:rsid w:val="00A338BC"/>
    <w:rsid w:val="00A55D45"/>
    <w:rsid w:val="00A56F46"/>
    <w:rsid w:val="00A573E0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2264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E0855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330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32</cp:revision>
  <dcterms:created xsi:type="dcterms:W3CDTF">2019-09-19T08:25:00Z</dcterms:created>
  <dcterms:modified xsi:type="dcterms:W3CDTF">2021-03-13T09:46:00Z</dcterms:modified>
</cp:coreProperties>
</file>