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A32" w:rsidRPr="0079313F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bookmarkStart w:id="0" w:name="_GoBack"/>
      <w:bookmarkEnd w:id="0"/>
      <w:r w:rsidRPr="0079313F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79313F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79313F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:rsidR="00190A32" w:rsidRPr="0079313F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79313F">
        <w:rPr>
          <w:rFonts w:eastAsia="Times New Roman"/>
          <w:sz w:val="44"/>
          <w:szCs w:val="44"/>
          <w:lang w:eastAsia="hu-HU"/>
        </w:rPr>
        <w:t>KÖZBESZERZÉSI ADATBÁZIS</w:t>
      </w:r>
    </w:p>
    <w:p w:rsidR="00190A32" w:rsidRPr="0079313F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79313F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:rsidR="00190A32" w:rsidRPr="0079313F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79313F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:rsidR="00190A32" w:rsidRPr="0079313F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79313F">
        <w:rPr>
          <w:rFonts w:eastAsia="Times New Roman"/>
          <w:b/>
          <w:bCs/>
          <w:lang w:eastAsia="hu-HU"/>
        </w:rPr>
        <w:t xml:space="preserve">I.1) Név és címek </w:t>
      </w:r>
      <w:r w:rsidRPr="0079313F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79313F">
        <w:rPr>
          <w:rFonts w:eastAsia="Times New Roman"/>
          <w:sz w:val="18"/>
          <w:szCs w:val="18"/>
          <w:lang w:eastAsia="hu-HU"/>
        </w:rPr>
        <w:t xml:space="preserve"> </w:t>
      </w:r>
      <w:r w:rsidRPr="0079313F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79313F" w:rsidTr="00190A32">
        <w:tc>
          <w:tcPr>
            <w:tcW w:w="0" w:type="auto"/>
            <w:gridSpan w:val="2"/>
            <w:hideMark/>
          </w:tcPr>
          <w:p w:rsidR="00190A32" w:rsidRPr="0079313F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79313F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0B4279" w:rsidRPr="0079313F">
              <w:rPr>
                <w:rFonts w:eastAsia="Times New Roman"/>
                <w:sz w:val="18"/>
                <w:szCs w:val="18"/>
                <w:lang w:eastAsia="hu-HU"/>
              </w:rPr>
              <w:t xml:space="preserve"> Pécsi Tudományegyetem</w:t>
            </w:r>
          </w:p>
        </w:tc>
      </w:tr>
      <w:tr w:rsidR="00190A32" w:rsidRPr="0079313F" w:rsidTr="00190A32">
        <w:tc>
          <w:tcPr>
            <w:tcW w:w="0" w:type="auto"/>
            <w:gridSpan w:val="2"/>
            <w:hideMark/>
          </w:tcPr>
          <w:p w:rsidR="00190A32" w:rsidRPr="0079313F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79313F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0B4279" w:rsidRPr="0079313F">
              <w:rPr>
                <w:rFonts w:eastAsia="Times New Roman"/>
                <w:sz w:val="18"/>
                <w:szCs w:val="18"/>
                <w:lang w:eastAsia="hu-HU"/>
              </w:rPr>
              <w:t>7622 Pécs, Vasvári Pál u.4.</w:t>
            </w:r>
          </w:p>
        </w:tc>
      </w:tr>
      <w:tr w:rsidR="00190A32" w:rsidRPr="0079313F" w:rsidTr="00190A32">
        <w:tc>
          <w:tcPr>
            <w:tcW w:w="5042" w:type="dxa"/>
            <w:hideMark/>
          </w:tcPr>
          <w:p w:rsidR="00190A32" w:rsidRPr="0079313F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79313F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0B4279" w:rsidRPr="0079313F">
              <w:rPr>
                <w:rFonts w:eastAsia="Times New Roman"/>
                <w:sz w:val="18"/>
                <w:szCs w:val="18"/>
                <w:lang w:eastAsia="hu-HU"/>
              </w:rPr>
              <w:t xml:space="preserve"> Pécs</w:t>
            </w:r>
          </w:p>
        </w:tc>
        <w:tc>
          <w:tcPr>
            <w:tcW w:w="4753" w:type="dxa"/>
            <w:hideMark/>
          </w:tcPr>
          <w:p w:rsidR="00190A32" w:rsidRPr="0079313F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79313F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0B4279" w:rsidRPr="0079313F">
              <w:rPr>
                <w:rFonts w:eastAsia="Times New Roman"/>
                <w:sz w:val="18"/>
                <w:szCs w:val="18"/>
                <w:lang w:eastAsia="hu-HU"/>
              </w:rPr>
              <w:t>7622</w:t>
            </w:r>
          </w:p>
        </w:tc>
      </w:tr>
    </w:tbl>
    <w:p w:rsidR="00190A32" w:rsidRPr="0079313F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79313F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:rsidR="00190A32" w:rsidRPr="0079313F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79313F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79313F" w:rsidTr="00190A32">
        <w:tc>
          <w:tcPr>
            <w:tcW w:w="0" w:type="auto"/>
            <w:hideMark/>
          </w:tcPr>
          <w:p w:rsidR="00190A32" w:rsidRPr="0079313F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79313F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A közbeszerzés </w:t>
            </w:r>
            <w:r w:rsidR="00551407" w:rsidRPr="0079313F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tárgya: </w:t>
            </w:r>
            <w:r w:rsidR="0079313F" w:rsidRPr="0079313F">
              <w:rPr>
                <w:rFonts w:eastAsia="Times New Roman"/>
                <w:bCs/>
                <w:sz w:val="18"/>
                <w:szCs w:val="18"/>
              </w:rPr>
              <w:t>PTE_16_2019 Mobiltelefonok beszerzése a GINOP-2.3.2-15-2016-00022 pályázat keretében</w:t>
            </w:r>
          </w:p>
        </w:tc>
      </w:tr>
    </w:tbl>
    <w:p w:rsidR="00190A32" w:rsidRPr="0079313F" w:rsidRDefault="00190A32" w:rsidP="00190A32">
      <w:pPr>
        <w:spacing w:before="80" w:after="80"/>
        <w:jc w:val="left"/>
        <w:rPr>
          <w:rFonts w:eastAsia="Times New Roman"/>
          <w:b/>
          <w:bCs/>
          <w:lang w:eastAsia="hu-HU"/>
        </w:rPr>
      </w:pPr>
      <w:r w:rsidRPr="0079313F">
        <w:rPr>
          <w:rFonts w:eastAsia="Times New Roman"/>
          <w:b/>
          <w:bCs/>
          <w:lang w:eastAsia="hu-HU"/>
        </w:rPr>
        <w:t>II.2) A közbeszerzés mennyisége</w:t>
      </w:r>
    </w:p>
    <w:p w:rsidR="00025300" w:rsidRPr="0079313F" w:rsidRDefault="00025300" w:rsidP="00025300">
      <w:pPr>
        <w:spacing w:after="240" w:line="276" w:lineRule="auto"/>
        <w:rPr>
          <w:rFonts w:eastAsia="Times New Roman"/>
          <w:bCs/>
          <w:sz w:val="18"/>
          <w:szCs w:val="18"/>
          <w:lang w:eastAsia="hu-HU"/>
        </w:rPr>
      </w:pPr>
      <w:r w:rsidRPr="0079313F">
        <w:rPr>
          <w:rFonts w:eastAsia="Times New Roman"/>
          <w:bCs/>
          <w:sz w:val="18"/>
          <w:szCs w:val="18"/>
          <w:lang w:eastAsia="hu-HU"/>
        </w:rPr>
        <w:t>Teljes mennyiség:</w:t>
      </w:r>
    </w:p>
    <w:p w:rsidR="00A573E0" w:rsidRPr="0079313F" w:rsidRDefault="0079313F" w:rsidP="00190A32">
      <w:pPr>
        <w:spacing w:before="80" w:after="80"/>
        <w:jc w:val="left"/>
        <w:rPr>
          <w:rFonts w:eastAsia="Times New Roman"/>
          <w:sz w:val="18"/>
          <w:szCs w:val="18"/>
        </w:rPr>
      </w:pPr>
      <w:r w:rsidRPr="0079313F">
        <w:rPr>
          <w:rFonts w:eastAsia="Times New Roman"/>
          <w:sz w:val="18"/>
          <w:szCs w:val="18"/>
        </w:rPr>
        <w:t xml:space="preserve">1 darab Samsung Galaxy </w:t>
      </w:r>
      <w:proofErr w:type="spellStart"/>
      <w:r w:rsidRPr="0079313F">
        <w:rPr>
          <w:rFonts w:eastAsia="Times New Roman"/>
          <w:sz w:val="18"/>
          <w:szCs w:val="18"/>
        </w:rPr>
        <w:t>Note</w:t>
      </w:r>
      <w:proofErr w:type="spellEnd"/>
      <w:r w:rsidRPr="0079313F">
        <w:rPr>
          <w:rFonts w:eastAsia="Times New Roman"/>
          <w:sz w:val="18"/>
          <w:szCs w:val="18"/>
        </w:rPr>
        <w:t xml:space="preserve"> 9 DS (128 GB, Kék) mobiltelefon.</w:t>
      </w:r>
    </w:p>
    <w:p w:rsidR="0079313F" w:rsidRPr="0079313F" w:rsidRDefault="0079313F" w:rsidP="00190A32">
      <w:pPr>
        <w:spacing w:before="80" w:after="80"/>
        <w:jc w:val="left"/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</w:pPr>
    </w:p>
    <w:p w:rsidR="00190A32" w:rsidRPr="0079313F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79313F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:rsidR="00190A32" w:rsidRPr="0079313F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79313F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79313F" w:rsidTr="00190A32">
        <w:tc>
          <w:tcPr>
            <w:tcW w:w="0" w:type="auto"/>
            <w:hideMark/>
          </w:tcPr>
          <w:p w:rsidR="00190A32" w:rsidRPr="0079313F" w:rsidRDefault="00190A32" w:rsidP="00025300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79313F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IV.1.1) A Kbt. mely része, illetve fejezete szerinti eljárás került alkalmazásra:</w:t>
            </w:r>
            <w:r w:rsidR="0021063A" w:rsidRPr="0079313F">
              <w:rPr>
                <w:rFonts w:eastAsia="Times New Roman"/>
                <w:bCs/>
                <w:sz w:val="18"/>
                <w:szCs w:val="18"/>
              </w:rPr>
              <w:t xml:space="preserve"> </w:t>
            </w:r>
            <w:r w:rsidR="0079313F" w:rsidRPr="0079313F">
              <w:rPr>
                <w:rFonts w:eastAsia="Times New Roman"/>
                <w:bCs/>
                <w:sz w:val="18"/>
                <w:szCs w:val="18"/>
              </w:rPr>
              <w:t>Harmadik rész, XVII. fejezet.</w:t>
            </w:r>
          </w:p>
        </w:tc>
      </w:tr>
      <w:tr w:rsidR="00190A32" w:rsidRPr="0079313F" w:rsidTr="00190A32">
        <w:tc>
          <w:tcPr>
            <w:tcW w:w="0" w:type="auto"/>
            <w:hideMark/>
          </w:tcPr>
          <w:p w:rsidR="00190A32" w:rsidRPr="0079313F" w:rsidRDefault="00190A32" w:rsidP="001E5C1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79313F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IV.1.2) Az </w:t>
            </w:r>
            <w:r w:rsidR="00FD3729" w:rsidRPr="0079313F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eljárás fajtája </w:t>
            </w:r>
            <w:r w:rsidR="0079313F" w:rsidRPr="0079313F">
              <w:rPr>
                <w:rFonts w:eastAsia="Times New Roman"/>
                <w:bCs/>
                <w:sz w:val="18"/>
                <w:szCs w:val="18"/>
              </w:rPr>
              <w:t>Kbt. 105.§ (3)-(5) bekezdések szerinti közbeszerzési eljárás.</w:t>
            </w:r>
          </w:p>
        </w:tc>
      </w:tr>
    </w:tbl>
    <w:p w:rsidR="00190A32" w:rsidRPr="0079313F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79313F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79313F" w:rsidTr="00190A32">
        <w:tc>
          <w:tcPr>
            <w:tcW w:w="0" w:type="auto"/>
            <w:hideMark/>
          </w:tcPr>
          <w:p w:rsidR="00190A32" w:rsidRPr="0079313F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79313F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79313F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79313F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:rsidR="00190A32" w:rsidRPr="0079313F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79313F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79313F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79313F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="0021063A" w:rsidRPr="0079313F">
              <w:rPr>
                <w:rFonts w:eastAsia="Times New Roman"/>
                <w:sz w:val="18"/>
                <w:szCs w:val="18"/>
              </w:rPr>
              <w:t>[ ]</w:t>
            </w:r>
            <w:proofErr w:type="gramEnd"/>
            <w:r w:rsidR="0021063A" w:rsidRPr="0079313F">
              <w:rPr>
                <w:rFonts w:eastAsia="Times New Roman"/>
                <w:sz w:val="18"/>
                <w:szCs w:val="18"/>
              </w:rPr>
              <w:t>[ ][ ][ ]/S [ ][ ][ ]–[ ][ ][ ][ ][ ][ ][ ]</w:t>
            </w:r>
          </w:p>
          <w:p w:rsidR="00190A32" w:rsidRPr="0079313F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79313F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79313F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79313F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79313F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79313F">
              <w:rPr>
                <w:rFonts w:eastAsia="Times New Roman"/>
                <w:sz w:val="18"/>
                <w:szCs w:val="18"/>
                <w:lang w:eastAsia="hu-HU"/>
              </w:rPr>
              <w:t xml:space="preserve">[ ][ ][ ][ ]/[ ][ ][ ][ </w:t>
            </w:r>
            <w:r w:rsidR="00F453A8" w:rsidRPr="0079313F">
              <w:rPr>
                <w:rFonts w:eastAsia="Times New Roman"/>
                <w:sz w:val="18"/>
                <w:szCs w:val="18"/>
                <w:lang w:eastAsia="hu-HU"/>
              </w:rPr>
              <w:t>]</w:t>
            </w:r>
            <w:r w:rsidRPr="0079313F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79313F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79313F" w:rsidTr="00190A32">
        <w:tc>
          <w:tcPr>
            <w:tcW w:w="0" w:type="auto"/>
            <w:hideMark/>
          </w:tcPr>
          <w:p w:rsidR="00190A32" w:rsidRPr="0079313F" w:rsidRDefault="00190A32" w:rsidP="0079313F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79313F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IV.2.2) Hirdetmény közzététele nélkül induló eljárás esetén az eljárást megindító felhívás megküldésének, illetőleg a Közbeszerzési Hatóság tájékoztatásának napja: </w:t>
            </w:r>
            <w:r w:rsidRPr="0079313F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  <w:r w:rsidR="00FD3729" w:rsidRPr="0079313F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 xml:space="preserve"> </w:t>
            </w:r>
            <w:r w:rsidR="0079313F" w:rsidRPr="0079313F">
              <w:rPr>
                <w:rFonts w:eastAsia="Times New Roman"/>
                <w:i/>
                <w:iCs/>
                <w:sz w:val="18"/>
                <w:szCs w:val="18"/>
              </w:rPr>
              <w:t>2019</w:t>
            </w:r>
            <w:r w:rsidR="0079313F" w:rsidRPr="0079313F">
              <w:rPr>
                <w:rFonts w:eastAsia="Times New Roman"/>
                <w:i/>
                <w:iCs/>
                <w:sz w:val="18"/>
                <w:szCs w:val="18"/>
              </w:rPr>
              <w:t>.</w:t>
            </w:r>
            <w:r w:rsidR="0079313F" w:rsidRPr="0079313F">
              <w:rPr>
                <w:rFonts w:eastAsia="Times New Roman"/>
                <w:i/>
                <w:iCs/>
                <w:sz w:val="18"/>
                <w:szCs w:val="18"/>
              </w:rPr>
              <w:t>02</w:t>
            </w:r>
            <w:r w:rsidR="0079313F" w:rsidRPr="0079313F">
              <w:rPr>
                <w:rFonts w:eastAsia="Times New Roman"/>
                <w:i/>
                <w:iCs/>
                <w:sz w:val="18"/>
                <w:szCs w:val="18"/>
              </w:rPr>
              <w:t>.25.</w:t>
            </w:r>
          </w:p>
        </w:tc>
      </w:tr>
    </w:tbl>
    <w:p w:rsidR="00190A32" w:rsidRPr="0079313F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79313F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:rsidR="00190A32" w:rsidRPr="0079313F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79313F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79313F" w:rsidTr="00190A32">
        <w:tc>
          <w:tcPr>
            <w:tcW w:w="0" w:type="auto"/>
            <w:hideMark/>
          </w:tcPr>
          <w:p w:rsidR="00190A32" w:rsidRPr="0079313F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79313F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79313F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79313F" w:rsidTr="00190A32">
        <w:tc>
          <w:tcPr>
            <w:tcW w:w="0" w:type="auto"/>
            <w:hideMark/>
          </w:tcPr>
          <w:p w:rsidR="00190A32" w:rsidRPr="0079313F" w:rsidRDefault="00190A32" w:rsidP="00A639DA">
            <w:pPr>
              <w:widowControl w:val="0"/>
              <w:tabs>
                <w:tab w:val="left" w:pos="709"/>
                <w:tab w:val="left" w:pos="2835"/>
              </w:tabs>
              <w:spacing w:after="40"/>
              <w:rPr>
                <w:rFonts w:eastAsia="Times New Roman"/>
                <w:sz w:val="18"/>
                <w:szCs w:val="18"/>
                <w:lang w:eastAsia="hu-HU"/>
              </w:rPr>
            </w:pPr>
            <w:r w:rsidRPr="0079313F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814948" w:rsidRPr="0079313F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="0079313F" w:rsidRPr="0079313F">
              <w:rPr>
                <w:rFonts w:eastAsia="Times New Roman"/>
                <w:sz w:val="18"/>
                <w:szCs w:val="18"/>
                <w:lang w:eastAsia="hu-HU"/>
              </w:rPr>
              <w:t>Invitech</w:t>
            </w:r>
            <w:proofErr w:type="spellEnd"/>
            <w:r w:rsidR="0079313F" w:rsidRPr="0079313F">
              <w:rPr>
                <w:rFonts w:eastAsia="Times New Roman"/>
                <w:sz w:val="18"/>
                <w:szCs w:val="18"/>
                <w:lang w:eastAsia="hu-HU"/>
              </w:rPr>
              <w:t xml:space="preserve"> ICT </w:t>
            </w:r>
            <w:proofErr w:type="spellStart"/>
            <w:r w:rsidR="0079313F" w:rsidRPr="0079313F">
              <w:rPr>
                <w:rFonts w:eastAsia="Times New Roman"/>
                <w:sz w:val="18"/>
                <w:szCs w:val="18"/>
                <w:lang w:eastAsia="hu-HU"/>
              </w:rPr>
              <w:t>Services</w:t>
            </w:r>
            <w:proofErr w:type="spellEnd"/>
            <w:r w:rsidR="0079313F" w:rsidRPr="0079313F">
              <w:rPr>
                <w:rFonts w:eastAsia="Times New Roman"/>
                <w:sz w:val="18"/>
                <w:szCs w:val="18"/>
                <w:lang w:eastAsia="hu-HU"/>
              </w:rPr>
              <w:t xml:space="preserve"> Kft.</w:t>
            </w:r>
          </w:p>
        </w:tc>
      </w:tr>
      <w:tr w:rsidR="00190A32" w:rsidRPr="0079313F" w:rsidTr="00190A32">
        <w:tc>
          <w:tcPr>
            <w:tcW w:w="0" w:type="auto"/>
            <w:hideMark/>
          </w:tcPr>
          <w:p w:rsidR="00190A32" w:rsidRPr="0079313F" w:rsidRDefault="001C0641" w:rsidP="00F14363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79313F">
              <w:rPr>
                <w:rFonts w:eastAsia="Times New Roman"/>
                <w:sz w:val="18"/>
                <w:szCs w:val="18"/>
                <w:lang w:eastAsia="hu-HU"/>
              </w:rPr>
              <w:t>Cím</w:t>
            </w:r>
            <w:r w:rsidR="006D03EA" w:rsidRPr="0079313F">
              <w:rPr>
                <w:rFonts w:eastAsia="Times New Roman"/>
                <w:sz w:val="18"/>
                <w:szCs w:val="18"/>
                <w:lang w:eastAsia="hu-HU"/>
              </w:rPr>
              <w:t xml:space="preserve">: </w:t>
            </w:r>
            <w:r w:rsidR="0079313F" w:rsidRPr="0079313F">
              <w:rPr>
                <w:rFonts w:eastAsia="Times New Roman"/>
                <w:sz w:val="18"/>
                <w:szCs w:val="18"/>
                <w:lang w:eastAsia="hu-HU"/>
              </w:rPr>
              <w:t>2040 Budaörs, Edison utca 4.</w:t>
            </w:r>
          </w:p>
        </w:tc>
      </w:tr>
    </w:tbl>
    <w:p w:rsidR="00AF2264" w:rsidRPr="0079313F" w:rsidRDefault="00AF2264" w:rsidP="00190A32">
      <w:pPr>
        <w:spacing w:before="80" w:after="80"/>
        <w:jc w:val="left"/>
        <w:rPr>
          <w:rFonts w:eastAsia="Times New Roman"/>
          <w:b/>
          <w:bCs/>
          <w:lang w:eastAsia="hu-HU"/>
        </w:rPr>
      </w:pPr>
    </w:p>
    <w:p w:rsidR="00190A32" w:rsidRPr="0079313F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79313F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79313F" w:rsidTr="00190A32">
        <w:tc>
          <w:tcPr>
            <w:tcW w:w="0" w:type="auto"/>
            <w:hideMark/>
          </w:tcPr>
          <w:p w:rsidR="00190A32" w:rsidRPr="0079313F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79313F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="00FD6862" w:rsidRPr="0079313F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</w:t>
            </w:r>
            <w:r w:rsidRPr="0079313F">
              <w:rPr>
                <w:rFonts w:eastAsia="Times New Roman"/>
                <w:sz w:val="18"/>
                <w:szCs w:val="18"/>
                <w:lang w:eastAsia="hu-HU"/>
              </w:rPr>
              <w:t xml:space="preserve"> igen </w:t>
            </w:r>
            <w:r w:rsidRPr="0079313F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79313F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:rsidR="00190A32" w:rsidRPr="0079313F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79313F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79313F" w:rsidTr="00190A32">
        <w:tc>
          <w:tcPr>
            <w:tcW w:w="0" w:type="auto"/>
            <w:hideMark/>
          </w:tcPr>
          <w:p w:rsidR="00190A32" w:rsidRPr="0079313F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79313F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V.2.2) A szerződés teljesítésének ajánlatkérő által elismert időpontja: </w:t>
            </w:r>
            <w:r w:rsidR="0079313F" w:rsidRPr="0079313F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2019.07.29.</w:t>
            </w:r>
          </w:p>
        </w:tc>
      </w:tr>
      <w:tr w:rsidR="00190A32" w:rsidRPr="0079313F" w:rsidTr="00190A32">
        <w:tc>
          <w:tcPr>
            <w:tcW w:w="0" w:type="auto"/>
            <w:hideMark/>
          </w:tcPr>
          <w:p w:rsidR="00190A32" w:rsidRPr="0079313F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79313F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V.2.3) Az ellenszolgáltatás teljesítésének időpontja: </w:t>
            </w:r>
            <w:r w:rsidR="0079313F" w:rsidRPr="0079313F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2019.07.29.</w:t>
            </w:r>
          </w:p>
        </w:tc>
      </w:tr>
      <w:tr w:rsidR="00190A32" w:rsidRPr="0079313F" w:rsidTr="00190A32">
        <w:tc>
          <w:tcPr>
            <w:tcW w:w="0" w:type="auto"/>
            <w:hideMark/>
          </w:tcPr>
          <w:p w:rsidR="00FD3729" w:rsidRPr="0079313F" w:rsidRDefault="00190A32" w:rsidP="00190A32">
            <w:pPr>
              <w:spacing w:before="80" w:after="8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79313F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lastRenderedPageBreak/>
              <w:t>V.2.4) A szerződés értéke</w:t>
            </w:r>
            <w:r w:rsidR="00F453A8" w:rsidRPr="0079313F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:</w:t>
            </w:r>
          </w:p>
          <w:p w:rsidR="00190A32" w:rsidRPr="0079313F" w:rsidRDefault="00FD3729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79313F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190A32" w:rsidRPr="0079313F">
              <w:rPr>
                <w:rFonts w:eastAsia="Times New Roman"/>
                <w:sz w:val="18"/>
                <w:szCs w:val="18"/>
                <w:lang w:eastAsia="hu-HU"/>
              </w:rPr>
              <w:t xml:space="preserve">A kifizetett ellenszolgáltatás értéke ÁFA nélkül: </w:t>
            </w:r>
          </w:p>
          <w:p w:rsidR="00190A32" w:rsidRPr="0079313F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79313F">
              <w:rPr>
                <w:rFonts w:eastAsia="Times New Roman"/>
                <w:sz w:val="18"/>
                <w:szCs w:val="18"/>
                <w:lang w:eastAsia="hu-HU"/>
              </w:rPr>
              <w:t>Pénznem:</w:t>
            </w:r>
            <w:r w:rsidR="007872C7" w:rsidRPr="0079313F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79313F" w:rsidRPr="0079313F">
              <w:rPr>
                <w:rFonts w:eastAsia="Times New Roman"/>
                <w:sz w:val="18"/>
                <w:szCs w:val="18"/>
                <w:lang w:eastAsia="hu-HU"/>
              </w:rPr>
              <w:t xml:space="preserve">227 400 </w:t>
            </w:r>
            <w:r w:rsidRPr="0079313F">
              <w:rPr>
                <w:rFonts w:eastAsia="Times New Roman"/>
                <w:sz w:val="18"/>
                <w:szCs w:val="18"/>
                <w:lang w:eastAsia="hu-HU"/>
              </w:rPr>
              <w:t>[</w:t>
            </w:r>
            <w:proofErr w:type="gramStart"/>
            <w:r w:rsidR="00FD3729" w:rsidRPr="0079313F">
              <w:rPr>
                <w:rFonts w:eastAsia="Times New Roman"/>
                <w:sz w:val="18"/>
                <w:szCs w:val="18"/>
                <w:lang w:eastAsia="hu-HU"/>
              </w:rPr>
              <w:t>H</w:t>
            </w:r>
            <w:r w:rsidRPr="0079313F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  <w:proofErr w:type="gramEnd"/>
            <w:r w:rsidRPr="0079313F">
              <w:rPr>
                <w:rFonts w:eastAsia="Times New Roman"/>
                <w:sz w:val="18"/>
                <w:szCs w:val="18"/>
                <w:lang w:eastAsia="hu-HU"/>
              </w:rPr>
              <w:t xml:space="preserve">[ </w:t>
            </w:r>
            <w:r w:rsidR="00FD3729" w:rsidRPr="0079313F">
              <w:rPr>
                <w:rFonts w:eastAsia="Times New Roman"/>
                <w:sz w:val="18"/>
                <w:szCs w:val="18"/>
                <w:lang w:eastAsia="hu-HU"/>
              </w:rPr>
              <w:t>U</w:t>
            </w:r>
            <w:r w:rsidRPr="0079313F">
              <w:rPr>
                <w:rFonts w:eastAsia="Times New Roman"/>
                <w:sz w:val="18"/>
                <w:szCs w:val="18"/>
                <w:lang w:eastAsia="hu-HU"/>
              </w:rPr>
              <w:t>][</w:t>
            </w:r>
            <w:r w:rsidR="00FD3729" w:rsidRPr="0079313F">
              <w:rPr>
                <w:rFonts w:eastAsia="Times New Roman"/>
                <w:sz w:val="18"/>
                <w:szCs w:val="18"/>
                <w:lang w:eastAsia="hu-HU"/>
              </w:rPr>
              <w:t>F</w:t>
            </w:r>
            <w:r w:rsidRPr="0079313F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</w:p>
        </w:tc>
      </w:tr>
    </w:tbl>
    <w:p w:rsidR="00190A32" w:rsidRPr="0079313F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79313F">
        <w:rPr>
          <w:rFonts w:eastAsia="Times New Roman"/>
          <w:b/>
          <w:bCs/>
          <w:sz w:val="28"/>
          <w:szCs w:val="28"/>
          <w:lang w:eastAsia="hu-HU"/>
        </w:rPr>
        <w:t>VI. szakasz: Kiegészítő információk</w:t>
      </w:r>
    </w:p>
    <w:p w:rsidR="00190A32" w:rsidRPr="0079313F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79313F">
        <w:rPr>
          <w:rFonts w:eastAsia="Times New Roman"/>
          <w:b/>
          <w:bCs/>
          <w:lang w:eastAsia="hu-HU"/>
        </w:rPr>
        <w:t xml:space="preserve">VI.1) További információk: </w:t>
      </w:r>
      <w:r w:rsidRPr="0079313F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79313F" w:rsidTr="00190A32">
        <w:tc>
          <w:tcPr>
            <w:tcW w:w="0" w:type="auto"/>
            <w:hideMark/>
          </w:tcPr>
          <w:p w:rsidR="00190A32" w:rsidRPr="0079313F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79313F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</w:tc>
      </w:tr>
    </w:tbl>
    <w:p w:rsidR="00190A32" w:rsidRPr="0079313F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79313F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:rsidR="00190A32" w:rsidRPr="0079313F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79313F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79313F">
        <w:rPr>
          <w:rFonts w:eastAsia="Times New Roman"/>
          <w:vertAlign w:val="superscript"/>
          <w:lang w:eastAsia="hu-HU"/>
        </w:rPr>
        <w:t>    </w:t>
      </w:r>
      <w:r w:rsidRPr="0079313F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79313F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79313F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A32"/>
    <w:rsid w:val="00002831"/>
    <w:rsid w:val="00006CF1"/>
    <w:rsid w:val="00012995"/>
    <w:rsid w:val="00025300"/>
    <w:rsid w:val="00034806"/>
    <w:rsid w:val="00040A6D"/>
    <w:rsid w:val="00045732"/>
    <w:rsid w:val="000778ED"/>
    <w:rsid w:val="000A3CD3"/>
    <w:rsid w:val="000B4279"/>
    <w:rsid w:val="000B7E2D"/>
    <w:rsid w:val="000B7E8B"/>
    <w:rsid w:val="000C757F"/>
    <w:rsid w:val="000D50BD"/>
    <w:rsid w:val="000D6294"/>
    <w:rsid w:val="000E462F"/>
    <w:rsid w:val="000F6D29"/>
    <w:rsid w:val="0012491E"/>
    <w:rsid w:val="00173713"/>
    <w:rsid w:val="0018117E"/>
    <w:rsid w:val="001840EA"/>
    <w:rsid w:val="00190A32"/>
    <w:rsid w:val="00195D70"/>
    <w:rsid w:val="001977C3"/>
    <w:rsid w:val="001C0641"/>
    <w:rsid w:val="001E5C18"/>
    <w:rsid w:val="0021063A"/>
    <w:rsid w:val="00220F91"/>
    <w:rsid w:val="00244982"/>
    <w:rsid w:val="00247B9E"/>
    <w:rsid w:val="002670BE"/>
    <w:rsid w:val="002D0689"/>
    <w:rsid w:val="00336A1A"/>
    <w:rsid w:val="00376DEA"/>
    <w:rsid w:val="00384EC1"/>
    <w:rsid w:val="003C00FA"/>
    <w:rsid w:val="003C1330"/>
    <w:rsid w:val="00402483"/>
    <w:rsid w:val="00427DB0"/>
    <w:rsid w:val="004A7664"/>
    <w:rsid w:val="004B071F"/>
    <w:rsid w:val="004C642A"/>
    <w:rsid w:val="004E15FC"/>
    <w:rsid w:val="00506BAF"/>
    <w:rsid w:val="00520044"/>
    <w:rsid w:val="005269FD"/>
    <w:rsid w:val="00530E51"/>
    <w:rsid w:val="00551407"/>
    <w:rsid w:val="005A704E"/>
    <w:rsid w:val="005E7B11"/>
    <w:rsid w:val="00630419"/>
    <w:rsid w:val="006512C7"/>
    <w:rsid w:val="006810A5"/>
    <w:rsid w:val="0069406B"/>
    <w:rsid w:val="006A035D"/>
    <w:rsid w:val="006D03EA"/>
    <w:rsid w:val="006F548E"/>
    <w:rsid w:val="00737F99"/>
    <w:rsid w:val="007514C0"/>
    <w:rsid w:val="0075682F"/>
    <w:rsid w:val="00766230"/>
    <w:rsid w:val="007872C7"/>
    <w:rsid w:val="00787D81"/>
    <w:rsid w:val="0079313F"/>
    <w:rsid w:val="007A1719"/>
    <w:rsid w:val="007C3BEC"/>
    <w:rsid w:val="007F0A8C"/>
    <w:rsid w:val="00806BF8"/>
    <w:rsid w:val="00812CBC"/>
    <w:rsid w:val="00814948"/>
    <w:rsid w:val="008179E9"/>
    <w:rsid w:val="00890781"/>
    <w:rsid w:val="008E789B"/>
    <w:rsid w:val="008F001A"/>
    <w:rsid w:val="008F1AEF"/>
    <w:rsid w:val="0093398C"/>
    <w:rsid w:val="00947276"/>
    <w:rsid w:val="00986B60"/>
    <w:rsid w:val="009B5A5D"/>
    <w:rsid w:val="009C2677"/>
    <w:rsid w:val="009D0FC3"/>
    <w:rsid w:val="009D5AC0"/>
    <w:rsid w:val="00A10CDD"/>
    <w:rsid w:val="00A14EE9"/>
    <w:rsid w:val="00A338BC"/>
    <w:rsid w:val="00A55D45"/>
    <w:rsid w:val="00A56F46"/>
    <w:rsid w:val="00A573E0"/>
    <w:rsid w:val="00A639DA"/>
    <w:rsid w:val="00A81B5E"/>
    <w:rsid w:val="00A92B1B"/>
    <w:rsid w:val="00A94802"/>
    <w:rsid w:val="00AA00E5"/>
    <w:rsid w:val="00AA1A29"/>
    <w:rsid w:val="00AA3206"/>
    <w:rsid w:val="00AC495C"/>
    <w:rsid w:val="00AD7906"/>
    <w:rsid w:val="00AE5FB5"/>
    <w:rsid w:val="00AF2264"/>
    <w:rsid w:val="00AF4AF4"/>
    <w:rsid w:val="00B01F5C"/>
    <w:rsid w:val="00B17D92"/>
    <w:rsid w:val="00B3410C"/>
    <w:rsid w:val="00BF0B81"/>
    <w:rsid w:val="00C11EEB"/>
    <w:rsid w:val="00CD4DBD"/>
    <w:rsid w:val="00CD7A43"/>
    <w:rsid w:val="00D33991"/>
    <w:rsid w:val="00D77B66"/>
    <w:rsid w:val="00D9687F"/>
    <w:rsid w:val="00E43CD6"/>
    <w:rsid w:val="00E6649F"/>
    <w:rsid w:val="00E76054"/>
    <w:rsid w:val="00E856FD"/>
    <w:rsid w:val="00E9646C"/>
    <w:rsid w:val="00EB35D1"/>
    <w:rsid w:val="00EB4005"/>
    <w:rsid w:val="00EE2D6D"/>
    <w:rsid w:val="00EE3111"/>
    <w:rsid w:val="00F14363"/>
    <w:rsid w:val="00F3244D"/>
    <w:rsid w:val="00F42A60"/>
    <w:rsid w:val="00F453A8"/>
    <w:rsid w:val="00F64EB3"/>
    <w:rsid w:val="00F91098"/>
    <w:rsid w:val="00F97457"/>
    <w:rsid w:val="00FB22A1"/>
    <w:rsid w:val="00FC5FD6"/>
    <w:rsid w:val="00FD3729"/>
    <w:rsid w:val="00FD6862"/>
    <w:rsid w:val="00FD7857"/>
    <w:rsid w:val="00FE3842"/>
    <w:rsid w:val="00FF2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2A67FB"/>
  <w15:docId w15:val="{45460A75-A2F3-423B-9FD7-87674C3AF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apple-converted-space">
    <w:name w:val="apple-converted-space"/>
    <w:basedOn w:val="Bekezdsalapbettpusa"/>
    <w:rsid w:val="00FD37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5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266</Words>
  <Characters>1837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Dr. Ripszám Dóra</cp:lastModifiedBy>
  <cp:revision>31</cp:revision>
  <dcterms:created xsi:type="dcterms:W3CDTF">2019-09-19T08:25:00Z</dcterms:created>
  <dcterms:modified xsi:type="dcterms:W3CDTF">2021-03-12T09:20:00Z</dcterms:modified>
</cp:coreProperties>
</file>