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90339D" w:rsidRPr="0090339D">
              <w:rPr>
                <w:b/>
                <w:color w:val="0070C0"/>
              </w:rPr>
              <w:t>Sajóivánka 400 kV-os szekunder rekonstrukció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90339D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90339D">
              <w:rPr>
                <w:b/>
                <w:color w:val="0070C0"/>
              </w:rPr>
              <w:t>Sajóivánka 400 kV-os szekunder rekonstrukció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12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90339D" w:rsidRPr="0090339D">
              <w:rPr>
                <w:b/>
                <w:color w:val="0070C0"/>
              </w:rPr>
              <w:t>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90339D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90339D" w:rsidRPr="0090339D">
              <w:rPr>
                <w:b/>
                <w:color w:val="0070C0"/>
              </w:rPr>
              <w:t>20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90339D" w:rsidRPr="0090339D">
              <w:rPr>
                <w:b/>
                <w:color w:val="0070C0"/>
              </w:rPr>
              <w:t>240.759.061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bookmarkStart w:id="0" w:name="_GoBack"/>
            <w:r w:rsidR="00A572F9" w:rsidRPr="0090339D">
              <w:rPr>
                <w:b/>
                <w:color w:val="0070C0"/>
              </w:rPr>
              <w:t>HUF</w:t>
            </w:r>
            <w:bookmarkEnd w:id="0"/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A75AEB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2</Pages>
  <Words>290</Words>
  <Characters>2005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11</cp:revision>
  <cp:lastPrinted>2019-07-03T12:33:00Z</cp:lastPrinted>
  <dcterms:created xsi:type="dcterms:W3CDTF">2019-07-03T12:34:00Z</dcterms:created>
  <dcterms:modified xsi:type="dcterms:W3CDTF">2021-02-24T19:52:00Z</dcterms:modified>
</cp:coreProperties>
</file>