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C274A" w:rsidRP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PTE_72_2020 Informatikai eszközök beszerzése EFOP-3.6.2-16-2017-00006 projekt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FC654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EC274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06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C274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C274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C274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274A">
              <w:rPr>
                <w:sz w:val="18"/>
                <w:szCs w:val="18"/>
              </w:rPr>
              <w:t>9023</w:t>
            </w:r>
            <w:r w:rsidR="002E0483">
              <w:rPr>
                <w:sz w:val="18"/>
                <w:szCs w:val="18"/>
              </w:rPr>
              <w:t xml:space="preserve"> </w:t>
            </w:r>
            <w:r w:rsidR="00EC274A">
              <w:rPr>
                <w:sz w:val="18"/>
                <w:szCs w:val="18"/>
              </w:rPr>
              <w:t>Győr</w:t>
            </w:r>
            <w:r w:rsidR="002E0483">
              <w:rPr>
                <w:sz w:val="18"/>
                <w:szCs w:val="18"/>
              </w:rPr>
              <w:t xml:space="preserve">, </w:t>
            </w:r>
            <w:r w:rsidR="00EC274A">
              <w:rPr>
                <w:sz w:val="18"/>
                <w:szCs w:val="18"/>
              </w:rPr>
              <w:t xml:space="preserve">Tihanyi </w:t>
            </w:r>
            <w:proofErr w:type="gramStart"/>
            <w:r w:rsidR="00EC274A">
              <w:rPr>
                <w:sz w:val="18"/>
                <w:szCs w:val="18"/>
              </w:rPr>
              <w:t>Árpád út</w:t>
            </w:r>
            <w:proofErr w:type="gramEnd"/>
            <w:r w:rsidR="00EC274A">
              <w:rPr>
                <w:sz w:val="18"/>
                <w:szCs w:val="18"/>
              </w:rPr>
              <w:t xml:space="preserve">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C654B" w:rsidRPr="00FC654B">
              <w:rPr>
                <w:rFonts w:eastAsia="Times New Roman"/>
                <w:sz w:val="18"/>
                <w:szCs w:val="18"/>
                <w:lang w:eastAsia="hu-HU"/>
              </w:rPr>
              <w:t>263</w:t>
            </w:r>
            <w:r w:rsidR="00FC654B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FC654B" w:rsidRPr="00FC654B">
              <w:rPr>
                <w:rFonts w:eastAsia="Times New Roman"/>
                <w:sz w:val="18"/>
                <w:szCs w:val="18"/>
                <w:lang w:eastAsia="hu-HU"/>
              </w:rPr>
              <w:t>568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2E0483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C654B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2021-02-28T22:29:00Z</dcterms:created>
  <dcterms:modified xsi:type="dcterms:W3CDTF">2021-02-28T22:29:00Z</dcterms:modified>
</cp:coreProperties>
</file>