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F0F" w:rsidRPr="003A352A" w:rsidRDefault="005F2F0F" w:rsidP="005F2F0F">
      <w:pPr>
        <w:spacing w:before="100" w:beforeAutospacing="1" w:after="75" w:line="240" w:lineRule="auto"/>
        <w:ind w:left="-675"/>
        <w:jc w:val="center"/>
        <w:outlineLvl w:val="1"/>
        <w:rPr>
          <w:rFonts w:ascii="Helvetica" w:eastAsia="Times New Roman" w:hAnsi="Helvetica" w:cs="Helvetica"/>
          <w:b/>
          <w:bCs/>
          <w:color w:val="474747"/>
          <w:sz w:val="27"/>
          <w:szCs w:val="27"/>
          <w:lang w:eastAsia="hu-HU"/>
        </w:rPr>
      </w:pPr>
      <w:r w:rsidRPr="003A352A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16. melléklet a 44/2015. (XI. 2.) </w:t>
      </w:r>
      <w:proofErr w:type="spellStart"/>
      <w:r w:rsidRPr="003A352A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>MvM</w:t>
      </w:r>
      <w:proofErr w:type="spellEnd"/>
      <w:r w:rsidRPr="003A352A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 rendelethez</w:t>
      </w:r>
    </w:p>
    <w:p w:rsidR="005F2F0F" w:rsidRPr="003A352A" w:rsidRDefault="005F2F0F" w:rsidP="005F2F0F">
      <w:pPr>
        <w:spacing w:before="100" w:beforeAutospacing="1" w:after="0" w:line="240" w:lineRule="auto"/>
        <w:ind w:left="-675"/>
        <w:jc w:val="both"/>
        <w:rPr>
          <w:rFonts w:ascii="Helvetica" w:eastAsia="Times New Roman" w:hAnsi="Helvetica" w:cs="Helvetica"/>
          <w:color w:val="474747"/>
          <w:sz w:val="20"/>
          <w:szCs w:val="20"/>
          <w:lang w:eastAsia="hu-HU"/>
        </w:rPr>
      </w:pPr>
      <w:r w:rsidRPr="003A352A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>KÖZBESZERZÉSI ADATBÁZIS</w:t>
      </w:r>
    </w:p>
    <w:tbl>
      <w:tblPr>
        <w:tblW w:w="94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855"/>
        <w:gridCol w:w="4961"/>
      </w:tblGrid>
      <w:tr w:rsidR="00147378" w:rsidRPr="003A352A" w:rsidTr="00147378">
        <w:tc>
          <w:tcPr>
            <w:tcW w:w="9416" w:type="dxa"/>
            <w:gridSpan w:val="3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3A352A" w:rsidRDefault="00147378" w:rsidP="005F2F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3A352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 szerződés teljesítésére vonatkozó adatok</w:t>
            </w:r>
          </w:p>
        </w:tc>
      </w:tr>
      <w:tr w:rsidR="00147378" w:rsidRPr="003A352A" w:rsidTr="00147378">
        <w:tc>
          <w:tcPr>
            <w:tcW w:w="9416" w:type="dxa"/>
            <w:gridSpan w:val="3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3A352A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3A352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 szakasz: Ajánlatkérő</w:t>
            </w:r>
          </w:p>
        </w:tc>
      </w:tr>
      <w:tr w:rsidR="00147378" w:rsidRPr="003A352A" w:rsidTr="00147378">
        <w:tc>
          <w:tcPr>
            <w:tcW w:w="9416" w:type="dxa"/>
            <w:gridSpan w:val="3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3A352A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3A352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I.1) Név és címek</w:t>
            </w:r>
            <w:r w:rsidRPr="003A352A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3A352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Pr="003A352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(jelölje meg a szerződést kötő összes ajánlatkérőt)</w:t>
            </w:r>
          </w:p>
        </w:tc>
      </w:tr>
      <w:tr w:rsidR="00147378" w:rsidRPr="003A352A" w:rsidTr="00465D5C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3A352A" w:rsidRDefault="00147378" w:rsidP="009C01AE">
            <w:pPr>
              <w:spacing w:before="60" w:after="60" w:line="240" w:lineRule="auto"/>
              <w:jc w:val="both"/>
              <w:rPr>
                <w:rFonts w:ascii="Tahoma" w:hAnsi="Tahoma" w:cs="Tahoma"/>
                <w:bCs/>
                <w:sz w:val="21"/>
                <w:szCs w:val="21"/>
              </w:rPr>
            </w:pPr>
            <w:r w:rsidRPr="003A35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9C01AE" w:rsidRPr="003A352A">
              <w:rPr>
                <w:rFonts w:ascii="Tahoma" w:hAnsi="Tahoma" w:cs="Tahoma"/>
                <w:bCs/>
                <w:sz w:val="21"/>
                <w:szCs w:val="21"/>
              </w:rPr>
              <w:t xml:space="preserve"> </w:t>
            </w:r>
            <w:r w:rsidR="009C01AE" w:rsidRPr="003A352A">
              <w:rPr>
                <w:rFonts w:ascii="Tahoma" w:hAnsi="Tahoma" w:cs="Tahoma"/>
                <w:bCs/>
                <w:sz w:val="20"/>
                <w:szCs w:val="20"/>
              </w:rPr>
              <w:t>Állami Egészségügyi Ellátó Központ</w:t>
            </w:r>
            <w:r w:rsidR="00094E9F" w:rsidRPr="003A352A">
              <w:rPr>
                <w:rFonts w:ascii="Tahoma" w:hAnsi="Tahoma" w:cs="Tahoma"/>
                <w:bCs/>
                <w:sz w:val="20"/>
                <w:szCs w:val="20"/>
              </w:rPr>
              <w:t xml:space="preserve"> (Megrendelő)</w:t>
            </w:r>
          </w:p>
        </w:tc>
      </w:tr>
      <w:tr w:rsidR="00147378" w:rsidRPr="003A352A" w:rsidTr="00465D5C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3A352A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3A35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9C01AE" w:rsidRPr="003A35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9C01AE" w:rsidRPr="003A352A">
              <w:rPr>
                <w:rFonts w:ascii="Tahoma" w:hAnsi="Tahoma" w:cs="Tahoma"/>
                <w:sz w:val="20"/>
                <w:szCs w:val="20"/>
              </w:rPr>
              <w:t>Diós árok 3.</w:t>
            </w:r>
          </w:p>
        </w:tc>
      </w:tr>
      <w:tr w:rsidR="00147378" w:rsidRPr="003A352A" w:rsidTr="00465D5C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3A352A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3A35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9C01AE" w:rsidRPr="003A35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9C01AE" w:rsidRPr="003A352A">
              <w:rPr>
                <w:rFonts w:ascii="Tahoma" w:hAnsi="Tahoma" w:cs="Tahoma"/>
                <w:bCs/>
                <w:sz w:val="20"/>
                <w:szCs w:val="20"/>
              </w:rPr>
              <w:t>Budapest</w:t>
            </w:r>
          </w:p>
        </w:tc>
        <w:tc>
          <w:tcPr>
            <w:tcW w:w="58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3A352A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3A35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9C01AE" w:rsidRPr="003A352A">
              <w:rPr>
                <w:rFonts w:ascii="Tahoma" w:hAnsi="Tahoma" w:cs="Tahoma"/>
                <w:bCs/>
                <w:sz w:val="21"/>
                <w:szCs w:val="21"/>
              </w:rPr>
              <w:t xml:space="preserve"> </w:t>
            </w:r>
            <w:r w:rsidR="009C01AE" w:rsidRPr="003A352A">
              <w:rPr>
                <w:rFonts w:ascii="Tahoma" w:hAnsi="Tahoma" w:cs="Tahoma"/>
                <w:bCs/>
                <w:sz w:val="20"/>
                <w:szCs w:val="20"/>
              </w:rPr>
              <w:t>1125</w:t>
            </w:r>
          </w:p>
        </w:tc>
      </w:tr>
      <w:tr w:rsidR="00094E9F" w:rsidRPr="003A352A" w:rsidTr="003B61BB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094E9F" w:rsidRPr="003A352A" w:rsidRDefault="00094E9F" w:rsidP="00094E9F">
            <w:pPr>
              <w:spacing w:before="60" w:after="60" w:line="240" w:lineRule="auto"/>
              <w:jc w:val="both"/>
              <w:rPr>
                <w:rFonts w:ascii="Tahoma" w:hAnsi="Tahoma" w:cs="Tahoma"/>
                <w:bCs/>
                <w:sz w:val="21"/>
                <w:szCs w:val="21"/>
              </w:rPr>
            </w:pPr>
            <w:r w:rsidRPr="003A35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Pr="003A352A">
              <w:rPr>
                <w:rFonts w:ascii="Tahoma" w:hAnsi="Tahoma" w:cs="Tahoma"/>
                <w:bCs/>
                <w:sz w:val="21"/>
                <w:szCs w:val="21"/>
              </w:rPr>
              <w:t xml:space="preserve"> </w:t>
            </w:r>
            <w:r w:rsidRPr="003A352A">
              <w:rPr>
                <w:rFonts w:ascii="Tahoma" w:hAnsi="Tahoma" w:cs="Tahoma"/>
                <w:bCs/>
                <w:sz w:val="20"/>
                <w:szCs w:val="20"/>
              </w:rPr>
              <w:t>NFSI Nemzeti Fejlesztési és Stratégiai Intézet Nonprofit Korlátolt Felelősségű Társaság (Ajánlatkérő nevében eljáró Ajánlatkérő)</w:t>
            </w:r>
          </w:p>
        </w:tc>
      </w:tr>
      <w:tr w:rsidR="00094E9F" w:rsidRPr="003A352A" w:rsidTr="003B61BB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094E9F" w:rsidRPr="003A352A" w:rsidRDefault="00094E9F" w:rsidP="00094E9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3A35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Postai cím: </w:t>
            </w:r>
            <w:r w:rsidRPr="003A352A">
              <w:rPr>
                <w:rFonts w:ascii="Tahoma" w:hAnsi="Tahoma" w:cs="Tahoma"/>
                <w:bCs/>
                <w:sz w:val="20"/>
                <w:szCs w:val="20"/>
              </w:rPr>
              <w:t>Lajos u. 103. B. ép. 2. em.</w:t>
            </w:r>
          </w:p>
        </w:tc>
      </w:tr>
      <w:tr w:rsidR="00094E9F" w:rsidRPr="003A352A" w:rsidTr="00465D5C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094E9F" w:rsidRPr="003A352A" w:rsidRDefault="00094E9F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3A35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Város: </w:t>
            </w:r>
            <w:r w:rsidRPr="003A352A">
              <w:rPr>
                <w:rFonts w:ascii="Tahoma" w:hAnsi="Tahoma" w:cs="Tahoma"/>
                <w:bCs/>
                <w:sz w:val="20"/>
                <w:szCs w:val="20"/>
              </w:rPr>
              <w:t>Budapest</w:t>
            </w:r>
          </w:p>
        </w:tc>
        <w:tc>
          <w:tcPr>
            <w:tcW w:w="58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094E9F" w:rsidRPr="003A352A" w:rsidRDefault="00094E9F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3A35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Pr="003A352A">
              <w:rPr>
                <w:rFonts w:ascii="Tahoma" w:hAnsi="Tahoma" w:cs="Tahoma"/>
                <w:bCs/>
                <w:sz w:val="21"/>
                <w:szCs w:val="21"/>
              </w:rPr>
              <w:t xml:space="preserve"> </w:t>
            </w:r>
            <w:r w:rsidRPr="003A352A">
              <w:rPr>
                <w:rFonts w:ascii="Tahoma" w:hAnsi="Tahoma" w:cs="Tahoma"/>
                <w:bCs/>
                <w:sz w:val="20"/>
                <w:szCs w:val="20"/>
              </w:rPr>
              <w:t>1036</w:t>
            </w:r>
          </w:p>
        </w:tc>
      </w:tr>
      <w:tr w:rsidR="00147378" w:rsidRPr="003A352A" w:rsidTr="00147378">
        <w:tc>
          <w:tcPr>
            <w:tcW w:w="9416" w:type="dxa"/>
            <w:gridSpan w:val="3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91116A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91116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 szakasz: Tárgy</w:t>
            </w:r>
          </w:p>
        </w:tc>
      </w:tr>
      <w:tr w:rsidR="00147378" w:rsidRPr="00355A9F" w:rsidTr="00147378">
        <w:tc>
          <w:tcPr>
            <w:tcW w:w="9416" w:type="dxa"/>
            <w:gridSpan w:val="3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91116A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91116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II.1) Meghatározás</w:t>
            </w:r>
          </w:p>
        </w:tc>
      </w:tr>
      <w:tr w:rsidR="00147378" w:rsidRPr="00355A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91116A" w:rsidRDefault="00147378" w:rsidP="0091116A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1"/>
                <w:szCs w:val="21"/>
              </w:rPr>
            </w:pPr>
            <w:r w:rsidRPr="0091116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II.1.1) </w:t>
            </w:r>
            <w:proofErr w:type="gramStart"/>
            <w:r w:rsidRPr="0091116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</w:t>
            </w:r>
            <w:proofErr w:type="gramEnd"/>
            <w:r w:rsidRPr="0091116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közbeszerzés tárgya</w:t>
            </w:r>
            <w:r w:rsidRPr="0091116A">
              <w:rPr>
                <w:rFonts w:ascii="Tahoma" w:hAnsi="Tahoma" w:cs="Tahoma"/>
                <w:bCs/>
                <w:sz w:val="21"/>
                <w:szCs w:val="21"/>
              </w:rPr>
              <w:t>:</w:t>
            </w:r>
            <w:r w:rsidR="00DD2261" w:rsidRPr="0091116A">
              <w:rPr>
                <w:rFonts w:ascii="Tahoma" w:hAnsi="Tahoma" w:cs="Tahoma"/>
                <w:bCs/>
                <w:sz w:val="21"/>
                <w:szCs w:val="21"/>
              </w:rPr>
              <w:t xml:space="preserve"> </w:t>
            </w:r>
            <w:r w:rsidR="00A21756"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A </w:t>
            </w:r>
            <w:r w:rsidR="00A21756"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KEHOP-5.2.2-16-2016-00108 azonosítószámú "Vidéki egészségügyi intézmények energetikai korszerűsítése” tárgyú projektben, a Kiskunhalasi Semmelweis Kórház </w:t>
            </w:r>
            <w:r w:rsidR="0091116A">
              <w:rPr>
                <w:rFonts w:ascii="Tahoma" w:hAnsi="Tahoma" w:cs="Tahoma"/>
                <w:bCs/>
                <w:sz w:val="20"/>
                <w:szCs w:val="20"/>
              </w:rPr>
              <w:t xml:space="preserve"> e</w:t>
            </w:r>
            <w:r w:rsidR="00A21756" w:rsidRPr="0091116A">
              <w:rPr>
                <w:rFonts w:ascii="Tahoma" w:hAnsi="Tahoma" w:cs="Tahoma"/>
                <w:bCs/>
                <w:sz w:val="20"/>
                <w:szCs w:val="20"/>
              </w:rPr>
              <w:t>nergetikai korszerűsítése</w:t>
            </w:r>
          </w:p>
        </w:tc>
      </w:tr>
      <w:tr w:rsidR="00147378" w:rsidRPr="00355A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91116A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91116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II.2) A közbeszerzés mennyisége</w:t>
            </w:r>
          </w:p>
        </w:tc>
      </w:tr>
      <w:tr w:rsidR="00147378" w:rsidRPr="00355A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91116A" w:rsidRDefault="00147378" w:rsidP="005F2F0F">
            <w:pPr>
              <w:spacing w:after="0" w:line="240" w:lineRule="auto"/>
              <w:rPr>
                <w:rFonts w:ascii="Tahoma" w:hAnsi="Tahoma" w:cs="Tahoma"/>
                <w:sz w:val="21"/>
                <w:szCs w:val="21"/>
              </w:rPr>
            </w:pPr>
            <w:r w:rsidRPr="0091116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II.2.1) A közbeszerzés mennyisége:</w:t>
            </w:r>
            <w:r w:rsidR="00DD2261" w:rsidRPr="0091116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</w:p>
          <w:p w:rsidR="00281875" w:rsidRPr="0091116A" w:rsidRDefault="00281875" w:rsidP="005F2F0F">
            <w:pPr>
              <w:spacing w:after="0" w:line="240" w:lineRule="auto"/>
              <w:rPr>
                <w:rFonts w:ascii="Tahoma" w:hAnsi="Tahoma" w:cs="Tahoma"/>
                <w:sz w:val="21"/>
                <w:szCs w:val="21"/>
              </w:rPr>
            </w:pPr>
          </w:p>
          <w:p w:rsidR="00A21756" w:rsidRPr="0091116A" w:rsidRDefault="00A21756" w:rsidP="00A21756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A projekt a Kiskunhalasi Semmelweis Kórház 6400 Kiskunhalas Dr. </w:t>
            </w:r>
            <w:proofErr w:type="spellStart"/>
            <w:r w:rsidRPr="0091116A">
              <w:rPr>
                <w:rFonts w:ascii="Tahoma" w:hAnsi="Tahoma" w:cs="Tahoma"/>
                <w:bCs/>
                <w:sz w:val="20"/>
                <w:szCs w:val="20"/>
              </w:rPr>
              <w:t>Monszpart</w:t>
            </w:r>
            <w:proofErr w:type="spellEnd"/>
            <w:r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 L. utca 1</w:t>
            </w:r>
            <w:proofErr w:type="gramStart"/>
            <w:r w:rsidRPr="0091116A">
              <w:rPr>
                <w:rFonts w:ascii="Tahoma" w:hAnsi="Tahoma" w:cs="Tahoma"/>
                <w:bCs/>
                <w:sz w:val="20"/>
                <w:szCs w:val="20"/>
              </w:rPr>
              <w:t>.,</w:t>
            </w:r>
            <w:proofErr w:type="gramEnd"/>
            <w:r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 2264/12 Főépületét érinti. </w:t>
            </w:r>
          </w:p>
          <w:p w:rsidR="00A21756" w:rsidRPr="0091116A" w:rsidRDefault="00A21756" w:rsidP="00A21756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91116A">
              <w:rPr>
                <w:rFonts w:ascii="Tahoma" w:hAnsi="Tahoma" w:cs="Tahoma"/>
                <w:bCs/>
                <w:sz w:val="20"/>
                <w:szCs w:val="20"/>
              </w:rPr>
              <w:t>Az</w:t>
            </w:r>
            <w:r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épületenergetikai felújítási/korszerűsítési kivitelezési tevékenység főbb tervezett mennyiségei: </w:t>
            </w:r>
          </w:p>
          <w:p w:rsidR="00A21756" w:rsidRPr="0091116A" w:rsidRDefault="00A21756" w:rsidP="00A21756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91116A">
              <w:rPr>
                <w:rFonts w:ascii="Tahoma" w:hAnsi="Tahoma" w:cs="Tahoma"/>
                <w:bCs/>
                <w:sz w:val="20"/>
                <w:szCs w:val="20"/>
              </w:rPr>
              <w:t>- Homlokzati nyílászárók cseréje 1005,7</w:t>
            </w:r>
            <w:r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m2 </w:t>
            </w:r>
          </w:p>
          <w:p w:rsidR="00AA35F5" w:rsidRPr="0091116A" w:rsidRDefault="00A21756" w:rsidP="00A21756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- Tető hő-és vízszigetelése 1005,8m2T </w:t>
            </w:r>
          </w:p>
          <w:p w:rsidR="00AA35F5" w:rsidRPr="0091116A" w:rsidRDefault="00A21756" w:rsidP="00A21756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91116A">
              <w:rPr>
                <w:rFonts w:ascii="Tahoma" w:hAnsi="Tahoma" w:cs="Tahoma"/>
                <w:bCs/>
                <w:sz w:val="20"/>
                <w:szCs w:val="20"/>
              </w:rPr>
              <w:t>- Homlokzati EPS és lábazati XPS hőszigetelési rendszer kialakítása az OTSZ szerinti</w:t>
            </w:r>
            <w:r w:rsidR="00AA35F5"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 w:rsidRPr="0091116A">
              <w:rPr>
                <w:rFonts w:ascii="Tahoma" w:hAnsi="Tahoma" w:cs="Tahoma"/>
                <w:bCs/>
                <w:sz w:val="20"/>
                <w:szCs w:val="20"/>
              </w:rPr>
              <w:t>tűzgátló</w:t>
            </w:r>
            <w:proofErr w:type="spellEnd"/>
            <w:r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 sávokkal 4364,75 m2 </w:t>
            </w:r>
          </w:p>
          <w:p w:rsidR="00AA35F5" w:rsidRPr="0091116A" w:rsidRDefault="00A21756" w:rsidP="00A21756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- </w:t>
            </w:r>
            <w:proofErr w:type="spellStart"/>
            <w:r w:rsidRPr="0091116A">
              <w:rPr>
                <w:rFonts w:ascii="Tahoma" w:hAnsi="Tahoma" w:cs="Tahoma"/>
                <w:bCs/>
                <w:sz w:val="20"/>
                <w:szCs w:val="20"/>
              </w:rPr>
              <w:t>Strangszabályzás</w:t>
            </w:r>
            <w:proofErr w:type="spellEnd"/>
            <w:r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, </w:t>
            </w:r>
            <w:proofErr w:type="spellStart"/>
            <w:r w:rsidRPr="0091116A">
              <w:rPr>
                <w:rFonts w:ascii="Tahoma" w:hAnsi="Tahoma" w:cs="Tahoma"/>
                <w:bCs/>
                <w:sz w:val="20"/>
                <w:szCs w:val="20"/>
              </w:rPr>
              <w:t>termoszelep</w:t>
            </w:r>
            <w:proofErr w:type="spellEnd"/>
            <w:r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 csere 315 db </w:t>
            </w:r>
          </w:p>
          <w:p w:rsidR="00AA35F5" w:rsidRPr="0091116A" w:rsidRDefault="00A21756" w:rsidP="00A21756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- </w:t>
            </w:r>
            <w:proofErr w:type="gramStart"/>
            <w:r w:rsidRPr="0091116A">
              <w:rPr>
                <w:rFonts w:ascii="Tahoma" w:hAnsi="Tahoma" w:cs="Tahoma"/>
                <w:bCs/>
                <w:sz w:val="20"/>
                <w:szCs w:val="20"/>
              </w:rPr>
              <w:t>Hőmennyiség mérő</w:t>
            </w:r>
            <w:proofErr w:type="gramEnd"/>
            <w:r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 3db </w:t>
            </w:r>
          </w:p>
          <w:p w:rsidR="002D380B" w:rsidRPr="0091116A" w:rsidRDefault="00A21756" w:rsidP="00AA35F5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91116A">
              <w:rPr>
                <w:rFonts w:ascii="Tahoma" w:hAnsi="Tahoma" w:cs="Tahoma"/>
                <w:bCs/>
                <w:sz w:val="20"/>
                <w:szCs w:val="20"/>
              </w:rPr>
              <w:t>Amennyiben a dokumentáció</w:t>
            </w:r>
            <w:r w:rsidR="00AA35F5"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vagy a tételes mintaköltségvetés bármelyik része valamilyen gyártmányú, </w:t>
            </w:r>
            <w:r w:rsidRPr="0091116A">
              <w:rPr>
                <w:rFonts w:ascii="Tahoma" w:hAnsi="Tahoma" w:cs="Tahoma"/>
                <w:bCs/>
                <w:sz w:val="20"/>
                <w:szCs w:val="20"/>
              </w:rPr>
              <w:lastRenderedPageBreak/>
              <w:t xml:space="preserve">eredetű, típusú dologra, eljárásra, tevékenységre, </w:t>
            </w:r>
            <w:proofErr w:type="gramStart"/>
            <w:r w:rsidRPr="0091116A">
              <w:rPr>
                <w:rFonts w:ascii="Tahoma" w:hAnsi="Tahoma" w:cs="Tahoma"/>
                <w:bCs/>
                <w:sz w:val="20"/>
                <w:szCs w:val="20"/>
              </w:rPr>
              <w:t>személyre</w:t>
            </w:r>
            <w:r w:rsidR="00AA35F5"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Pr="0091116A">
              <w:rPr>
                <w:rFonts w:ascii="Tahoma" w:hAnsi="Tahoma" w:cs="Tahoma"/>
                <w:bCs/>
                <w:sz w:val="20"/>
                <w:szCs w:val="20"/>
              </w:rPr>
              <w:t>,</w:t>
            </w:r>
            <w:proofErr w:type="gramEnd"/>
            <w:r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 illetőleg szabadalomra vagy védjegyre való hivatkozást tartalmaz, illetve amennyiben szabványt, műszaki engedélyt, műszaki</w:t>
            </w:r>
            <w:r w:rsidR="00AA35F5"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Pr="0091116A">
              <w:rPr>
                <w:rFonts w:ascii="Tahoma" w:hAnsi="Tahoma" w:cs="Tahoma"/>
                <w:bCs/>
                <w:sz w:val="20"/>
                <w:szCs w:val="20"/>
              </w:rPr>
              <w:t>előírásokat, vagy műszaki ajánlást határoz meg, úgy azok csak a tárgy jellegének egyértelmű meghatározása érdekében történtek,</w:t>
            </w:r>
            <w:r w:rsidR="00AA35F5"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Pr="0091116A">
              <w:rPr>
                <w:rFonts w:ascii="Tahoma" w:hAnsi="Tahoma" w:cs="Tahoma"/>
                <w:bCs/>
                <w:sz w:val="20"/>
                <w:szCs w:val="20"/>
              </w:rPr>
              <w:t>ajánlatkérő az azzal egyenértékű teljesítést is elfogadja.</w:t>
            </w:r>
            <w:r w:rsidRPr="0091116A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</w:p>
        </w:tc>
      </w:tr>
      <w:tr w:rsidR="00147378" w:rsidRPr="00355A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91116A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91116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lastRenderedPageBreak/>
              <w:t>IV. szakasz: Eljárás</w:t>
            </w:r>
          </w:p>
        </w:tc>
      </w:tr>
      <w:tr w:rsidR="00147378" w:rsidRPr="00355A9F" w:rsidTr="00147378">
        <w:tc>
          <w:tcPr>
            <w:tcW w:w="9416" w:type="dxa"/>
            <w:gridSpan w:val="3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91116A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91116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IV.1) Meghatározás</w:t>
            </w:r>
          </w:p>
        </w:tc>
      </w:tr>
      <w:tr w:rsidR="00147378" w:rsidRPr="00355A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91116A" w:rsidRDefault="00147378" w:rsidP="0090081E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1"/>
                <w:szCs w:val="21"/>
              </w:rPr>
            </w:pPr>
            <w:r w:rsidRPr="0091116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IV.1.1) </w:t>
            </w:r>
            <w:proofErr w:type="gramStart"/>
            <w:r w:rsidRPr="0091116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</w:t>
            </w:r>
            <w:proofErr w:type="gramEnd"/>
            <w:r w:rsidRPr="0091116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hyperlink r:id="rId6" w:history="1">
              <w:r w:rsidRPr="0091116A">
                <w:rPr>
                  <w:rFonts w:ascii="Helvetica" w:eastAsia="Times New Roman" w:hAnsi="Helvetica" w:cs="Helvetica"/>
                  <w:b/>
                  <w:bCs/>
                  <w:color w:val="007AC3"/>
                  <w:sz w:val="20"/>
                  <w:szCs w:val="20"/>
                  <w:lang w:eastAsia="hu-HU"/>
                </w:rPr>
                <w:t>Kbt.</w:t>
              </w:r>
            </w:hyperlink>
            <w:r w:rsidRPr="0091116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mely része, illetve fejezete szerinti eljárás került alkalmazásra</w:t>
            </w:r>
            <w:r w:rsidRPr="0091116A">
              <w:rPr>
                <w:rFonts w:ascii="Tahoma" w:hAnsi="Tahoma" w:cs="Tahoma"/>
                <w:sz w:val="21"/>
                <w:szCs w:val="21"/>
              </w:rPr>
              <w:t>:</w:t>
            </w:r>
            <w:r w:rsidR="005F4B64" w:rsidRPr="0091116A">
              <w:rPr>
                <w:rFonts w:ascii="Tahoma" w:hAnsi="Tahoma" w:cs="Tahoma"/>
                <w:sz w:val="21"/>
                <w:szCs w:val="21"/>
              </w:rPr>
              <w:t xml:space="preserve"> </w:t>
            </w:r>
            <w:r w:rsidR="0090081E" w:rsidRPr="0091116A">
              <w:rPr>
                <w:rFonts w:ascii="Tahoma" w:hAnsi="Tahoma" w:cs="Tahoma"/>
                <w:bCs/>
                <w:sz w:val="20"/>
                <w:szCs w:val="20"/>
              </w:rPr>
              <w:t>Harmadik rész, XVII. fejezet</w:t>
            </w:r>
          </w:p>
        </w:tc>
      </w:tr>
      <w:tr w:rsidR="00147378" w:rsidRPr="00355A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C4248F" w:rsidRPr="0091116A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</w:pPr>
            <w:r w:rsidRPr="0091116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IV.1.2) Az eljárás fajtája:</w:t>
            </w:r>
            <w:r w:rsidR="007C3351" w:rsidRPr="0091116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</w:p>
          <w:p w:rsidR="00147378" w:rsidRPr="0091116A" w:rsidRDefault="0090081E" w:rsidP="002D380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91116A">
              <w:rPr>
                <w:rFonts w:ascii="Tahoma" w:hAnsi="Tahoma" w:cs="Tahoma"/>
                <w:bCs/>
                <w:sz w:val="20"/>
                <w:szCs w:val="20"/>
              </w:rPr>
              <w:t>Kbt. 115. § (2) bekezdés szerinti hirdetmény közzététele nélküli, tárgyalás nélküli eljárás</w:t>
            </w:r>
          </w:p>
        </w:tc>
      </w:tr>
      <w:tr w:rsidR="00147378" w:rsidRPr="00355A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91116A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91116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IV.2) Adminisztratív információk</w:t>
            </w:r>
          </w:p>
        </w:tc>
      </w:tr>
      <w:tr w:rsidR="00147378" w:rsidRPr="00355A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91116A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proofErr w:type="gramStart"/>
            <w:r w:rsidRPr="0091116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IV.2.1) A közbeszerzési eljárást megindító hirdetmény</w:t>
            </w:r>
            <w:r w:rsidRPr="0091116A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91116A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br/>
            </w:r>
            <w:r w:rsidR="00EA68FD" w:rsidRPr="0091116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Hivatalos Lapban:</w:t>
            </w:r>
            <w:r w:rsidR="00EA68FD" w:rsidRPr="0091116A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="00EA68FD" w:rsidRPr="0091116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[ ][ ][ ][ ]/S [ ][ ][ ]-[ ][ ][ ][ ][ ][ ][ ]</w:t>
            </w:r>
            <w:r w:rsidR="00EA68FD" w:rsidRPr="0091116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hirdetmény száma a Közbeszerzési Értesítőben:</w:t>
            </w:r>
            <w:r w:rsidR="00EA68FD" w:rsidRPr="0091116A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="00EA68FD" w:rsidRPr="0091116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[ ][ ][ ][ ][ ]/[ ][ ][ ][ ] </w:t>
            </w:r>
            <w:r w:rsidR="00EA68FD" w:rsidRPr="0091116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proofErr w:type="spellStart"/>
            <w:r w:rsidR="00EA68FD" w:rsidRPr="0091116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KÉ-szám</w:t>
            </w:r>
            <w:proofErr w:type="spellEnd"/>
            <w:r w:rsidR="00EA68FD" w:rsidRPr="0091116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/évszám)</w:t>
            </w:r>
            <w:proofErr w:type="gramEnd"/>
          </w:p>
        </w:tc>
      </w:tr>
      <w:tr w:rsidR="00147378" w:rsidRPr="00355A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225BD" w:rsidRPr="0091116A" w:rsidRDefault="00147378" w:rsidP="005225BD">
            <w:pPr>
              <w:spacing w:after="0" w:line="240" w:lineRule="auto"/>
              <w:rPr>
                <w:sz w:val="20"/>
              </w:rPr>
            </w:pPr>
            <w:r w:rsidRPr="0091116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91116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tájékoztatásának napja</w:t>
            </w:r>
            <w:proofErr w:type="gramEnd"/>
            <w:r w:rsidRPr="0091116A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:</w:t>
            </w:r>
            <w:r w:rsidRPr="0091116A">
              <w:rPr>
                <w:rFonts w:ascii="Tahoma" w:hAnsi="Tahoma" w:cs="Tahoma"/>
                <w:bCs/>
                <w:sz w:val="21"/>
                <w:szCs w:val="21"/>
              </w:rPr>
              <w:t> </w:t>
            </w:r>
            <w:r w:rsidR="0090081E" w:rsidRPr="0091116A">
              <w:rPr>
                <w:rFonts w:ascii="Tahoma" w:hAnsi="Tahoma" w:cs="Tahoma"/>
                <w:sz w:val="20"/>
                <w:szCs w:val="24"/>
              </w:rPr>
              <w:t>2018.07.27.</w:t>
            </w:r>
          </w:p>
          <w:p w:rsidR="00147378" w:rsidRPr="0091116A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355A9F" w:rsidTr="00147378">
        <w:tc>
          <w:tcPr>
            <w:tcW w:w="9416" w:type="dxa"/>
            <w:gridSpan w:val="3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7171AC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7171AC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 szakasz: A szerződés teljesítése</w:t>
            </w:r>
          </w:p>
        </w:tc>
      </w:tr>
      <w:tr w:rsidR="00147378" w:rsidRPr="00355A9F" w:rsidTr="00147378">
        <w:tc>
          <w:tcPr>
            <w:tcW w:w="9416" w:type="dxa"/>
            <w:gridSpan w:val="3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7171AC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7171AC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 A szerződést kötő fél (felek)</w:t>
            </w:r>
          </w:p>
        </w:tc>
      </w:tr>
      <w:tr w:rsidR="00147378" w:rsidRPr="00355A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7171AC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7171AC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V.1.1) </w:t>
            </w:r>
            <w:proofErr w:type="gramStart"/>
            <w:r w:rsidRPr="007171AC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</w:t>
            </w:r>
            <w:proofErr w:type="gramEnd"/>
            <w:r w:rsidRPr="007171AC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szerződést kötő fél (felek)</w:t>
            </w:r>
            <w:r w:rsidRPr="007171AC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</w:p>
        </w:tc>
      </w:tr>
      <w:tr w:rsidR="00147378" w:rsidRPr="00355A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7171AC" w:rsidRDefault="00147378" w:rsidP="00C5130B">
            <w:pPr>
              <w:spacing w:after="0" w:line="240" w:lineRule="auto"/>
              <w:rPr>
                <w:sz w:val="20"/>
                <w:szCs w:val="20"/>
              </w:rPr>
            </w:pPr>
            <w:r w:rsidRPr="007171A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4E796F" w:rsidRPr="007171A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062A54" w:rsidRPr="007171AC">
              <w:rPr>
                <w:rFonts w:ascii="Calibri" w:hAnsi="Calibri"/>
                <w:color w:val="000000"/>
                <w:shd w:val="clear" w:color="auto" w:fill="FFFFFF"/>
              </w:rPr>
              <w:t> </w:t>
            </w:r>
            <w:r w:rsidR="00114374" w:rsidRPr="007171A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8247D" w:rsidRPr="007171AC">
              <w:rPr>
                <w:rFonts w:ascii="Tahoma" w:hAnsi="Tahoma" w:cs="Tahoma"/>
                <w:sz w:val="20"/>
                <w:szCs w:val="24"/>
              </w:rPr>
              <w:t>Dél-Konstrukt</w:t>
            </w:r>
            <w:proofErr w:type="spellEnd"/>
            <w:r w:rsidR="0018247D" w:rsidRPr="007171AC">
              <w:rPr>
                <w:rFonts w:ascii="Tahoma" w:hAnsi="Tahoma" w:cs="Tahoma"/>
                <w:sz w:val="20"/>
                <w:szCs w:val="24"/>
              </w:rPr>
              <w:t xml:space="preserve"> Építőipari </w:t>
            </w:r>
            <w:proofErr w:type="spellStart"/>
            <w:r w:rsidR="0018247D" w:rsidRPr="007171AC">
              <w:rPr>
                <w:rFonts w:ascii="Tahoma" w:hAnsi="Tahoma" w:cs="Tahoma"/>
                <w:sz w:val="20"/>
                <w:szCs w:val="24"/>
              </w:rPr>
              <w:t>Zrt</w:t>
            </w:r>
            <w:proofErr w:type="spellEnd"/>
            <w:r w:rsidR="0018247D" w:rsidRPr="007171AC">
              <w:rPr>
                <w:rFonts w:ascii="Tahoma" w:hAnsi="Tahoma" w:cs="Tahoma"/>
                <w:sz w:val="20"/>
                <w:szCs w:val="24"/>
              </w:rPr>
              <w:t>.</w:t>
            </w:r>
          </w:p>
        </w:tc>
      </w:tr>
      <w:tr w:rsidR="00147378" w:rsidRPr="00355A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7171AC" w:rsidRDefault="00147378" w:rsidP="0018247D">
            <w:pPr>
              <w:spacing w:after="0" w:line="240" w:lineRule="auto"/>
              <w:rPr>
                <w:sz w:val="20"/>
                <w:szCs w:val="20"/>
              </w:rPr>
            </w:pPr>
            <w:r w:rsidRPr="007171A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18247D" w:rsidRPr="007171A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18247D" w:rsidRPr="007171AC">
              <w:rPr>
                <w:rFonts w:ascii="Tahoma" w:hAnsi="Tahoma" w:cs="Tahoma"/>
                <w:color w:val="000000"/>
                <w:sz w:val="20"/>
                <w:szCs w:val="20"/>
              </w:rPr>
              <w:t>Cserzy</w:t>
            </w:r>
            <w:proofErr w:type="spellEnd"/>
            <w:r w:rsidR="0018247D" w:rsidRPr="007171AC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Mihály u. 35.</w:t>
            </w:r>
          </w:p>
        </w:tc>
      </w:tr>
      <w:tr w:rsidR="00147378" w:rsidRPr="00355A9F" w:rsidTr="00EF34A2">
        <w:tc>
          <w:tcPr>
            <w:tcW w:w="4455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7171AC" w:rsidRDefault="00147378" w:rsidP="0018247D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7171A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20556D" w:rsidRPr="007171AC">
              <w:rPr>
                <w:rFonts w:ascii="Tahoma" w:hAnsi="Tahoma" w:cs="Tahoma"/>
                <w:sz w:val="21"/>
                <w:szCs w:val="21"/>
              </w:rPr>
              <w:t xml:space="preserve"> </w:t>
            </w:r>
            <w:r w:rsidR="0018247D" w:rsidRPr="007171AC">
              <w:rPr>
                <w:rFonts w:ascii="Tahoma" w:hAnsi="Tahoma" w:cs="Tahoma"/>
                <w:color w:val="000000"/>
                <w:sz w:val="20"/>
                <w:szCs w:val="20"/>
              </w:rPr>
              <w:t>Szeged</w:t>
            </w:r>
          </w:p>
        </w:tc>
        <w:tc>
          <w:tcPr>
            <w:tcW w:w="4961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7171AC" w:rsidRDefault="00147378" w:rsidP="00940E6D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7171A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4E796F" w:rsidRPr="007171AC">
              <w:rPr>
                <w:rFonts w:ascii="Tahoma" w:hAnsi="Tahoma" w:cs="Tahoma"/>
                <w:sz w:val="21"/>
                <w:szCs w:val="21"/>
              </w:rPr>
              <w:t xml:space="preserve"> </w:t>
            </w:r>
            <w:r w:rsidR="0018247D" w:rsidRPr="007171AC">
              <w:rPr>
                <w:rFonts w:ascii="Tahoma" w:hAnsi="Tahoma" w:cs="Tahoma"/>
                <w:color w:val="000000"/>
                <w:sz w:val="20"/>
                <w:szCs w:val="20"/>
              </w:rPr>
              <w:t>6724</w:t>
            </w:r>
          </w:p>
        </w:tc>
      </w:tr>
      <w:tr w:rsidR="00EF34A2" w:rsidRPr="00355A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F34A2" w:rsidRPr="007171AC" w:rsidRDefault="00EF34A2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7171AC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V.2) </w:t>
            </w:r>
            <w:proofErr w:type="gramStart"/>
            <w:r w:rsidRPr="007171AC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</w:t>
            </w:r>
            <w:proofErr w:type="gramEnd"/>
            <w:r w:rsidRPr="007171AC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szerződés teljesítése</w:t>
            </w:r>
          </w:p>
        </w:tc>
      </w:tr>
      <w:tr w:rsidR="00EF34A2" w:rsidRPr="00355A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F34A2" w:rsidRPr="007171AC" w:rsidRDefault="00EF34A2" w:rsidP="004E796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7171AC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V.2.1) A teljesítés szerződésszerű volt</w:t>
            </w:r>
            <w:r w:rsidR="004E796F" w:rsidRPr="007171AC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:</w:t>
            </w:r>
            <w:r w:rsidRPr="007171AC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="004E796F" w:rsidRPr="007171AC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X</w:t>
            </w:r>
            <w:r w:rsidRPr="007171A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igen o nem</w:t>
            </w:r>
            <w:r w:rsidRPr="007171A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nem szerződésszerű teljesítés indoka:</w:t>
            </w:r>
            <w:r w:rsidR="00883B0F" w:rsidRPr="007171A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-</w:t>
            </w:r>
          </w:p>
        </w:tc>
      </w:tr>
      <w:tr w:rsidR="00EF34A2" w:rsidRPr="00355A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F34A2" w:rsidRPr="007171AC" w:rsidRDefault="00EF34A2" w:rsidP="00C5130B">
            <w:pPr>
              <w:jc w:val="both"/>
              <w:rPr>
                <w:rFonts w:ascii="Times New Roman" w:hAnsi="Times New Roman"/>
              </w:rPr>
            </w:pPr>
            <w:r w:rsidRPr="007171AC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V.2.2) </w:t>
            </w:r>
            <w:proofErr w:type="gramStart"/>
            <w:r w:rsidRPr="007171AC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</w:t>
            </w:r>
            <w:proofErr w:type="gramEnd"/>
            <w:r w:rsidRPr="007171AC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szerződés teljesítésének ajánlatkérő által elismert időpontja</w:t>
            </w:r>
            <w:r w:rsidRPr="007171AC">
              <w:rPr>
                <w:rFonts w:ascii="Tahoma" w:hAnsi="Tahoma" w:cs="Tahoma"/>
                <w:sz w:val="21"/>
                <w:szCs w:val="21"/>
              </w:rPr>
              <w:t>: </w:t>
            </w:r>
            <w:r w:rsidR="007171AC" w:rsidRPr="007171AC">
              <w:rPr>
                <w:rFonts w:ascii="Tahoma" w:hAnsi="Tahoma" w:cs="Tahoma"/>
                <w:color w:val="000000"/>
                <w:sz w:val="20"/>
                <w:szCs w:val="20"/>
              </w:rPr>
              <w:t>2019.08.15</w:t>
            </w:r>
            <w:r w:rsidR="007171AC" w:rsidRPr="007171AC"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</w:tc>
      </w:tr>
      <w:tr w:rsidR="00EF34A2" w:rsidRPr="00355A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F34A2" w:rsidRPr="007171AC" w:rsidRDefault="00EF34A2" w:rsidP="008301E9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7171AC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V.2.3) Az ellenszolgáltatás teljesítésének időpontja: </w:t>
            </w:r>
            <w:r w:rsidR="007171AC" w:rsidRPr="007171AC">
              <w:rPr>
                <w:rFonts w:ascii="Tahoma" w:hAnsi="Tahoma" w:cs="Tahoma"/>
                <w:color w:val="000000"/>
                <w:sz w:val="20"/>
                <w:szCs w:val="20"/>
              </w:rPr>
              <w:t>2019.10.15</w:t>
            </w:r>
            <w:r w:rsidR="007171AC" w:rsidRPr="007171AC"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</w:tc>
      </w:tr>
      <w:tr w:rsidR="00EF34A2" w:rsidRPr="00355A9F" w:rsidTr="00457D7C">
        <w:trPr>
          <w:trHeight w:val="35"/>
        </w:trPr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F34A2" w:rsidRPr="00BB4B5E" w:rsidRDefault="00EF34A2" w:rsidP="00C5130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BB4B5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V.2.4) </w:t>
            </w:r>
            <w:proofErr w:type="gramStart"/>
            <w:r w:rsidRPr="00BB4B5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</w:t>
            </w:r>
            <w:proofErr w:type="gramEnd"/>
            <w:r w:rsidRPr="00BB4B5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szerződés értéke</w:t>
            </w:r>
            <w:r w:rsidRPr="00BB4B5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br/>
            </w:r>
            <w:r w:rsidRPr="00BB4B5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lastRenderedPageBreak/>
              <w:t xml:space="preserve">A kifizetett ellenszolgáltatás értéke ÁFA nélkül: </w:t>
            </w:r>
            <w:r w:rsidRPr="00BB4B5E">
              <w:rPr>
                <w:rFonts w:ascii="Tahoma" w:hAnsi="Tahoma" w:cs="Tahoma"/>
                <w:color w:val="000000"/>
                <w:sz w:val="20"/>
                <w:szCs w:val="20"/>
              </w:rPr>
              <w:t>[</w:t>
            </w:r>
            <w:r w:rsidR="007171AC" w:rsidRPr="00BB4B5E">
              <w:rPr>
                <w:rFonts w:ascii="Tahoma" w:hAnsi="Tahoma" w:cs="Tahoma"/>
                <w:color w:val="000000"/>
                <w:sz w:val="20"/>
                <w:szCs w:val="20"/>
              </w:rPr>
              <w:t>299.893.100</w:t>
            </w:r>
            <w:r w:rsidR="00553478" w:rsidRPr="00BB4B5E">
              <w:rPr>
                <w:rFonts w:ascii="Tahoma" w:hAnsi="Tahoma" w:cs="Tahoma"/>
                <w:color w:val="000000"/>
                <w:sz w:val="20"/>
                <w:szCs w:val="20"/>
              </w:rPr>
              <w:t>,</w:t>
            </w:r>
            <w:r w:rsidR="00062A54" w:rsidRPr="00BB4B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- </w:t>
            </w:r>
            <w:r w:rsidR="00DB0427" w:rsidRPr="00BB4B5E">
              <w:rPr>
                <w:rFonts w:ascii="Tahoma" w:hAnsi="Tahoma" w:cs="Tahoma"/>
                <w:color w:val="000000"/>
                <w:sz w:val="20"/>
                <w:szCs w:val="20"/>
              </w:rPr>
              <w:t>Ft</w:t>
            </w:r>
            <w:r w:rsidRPr="00BB4B5E">
              <w:rPr>
                <w:rFonts w:ascii="Tahoma" w:hAnsi="Tahoma" w:cs="Tahoma"/>
                <w:color w:val="000000"/>
                <w:sz w:val="20"/>
                <w:szCs w:val="20"/>
              </w:rPr>
              <w:t>]</w:t>
            </w:r>
            <w:r w:rsidRPr="00BB4B5E">
              <w:rPr>
                <w:rFonts w:ascii="Tahoma" w:hAnsi="Tahoma" w:cs="Tahoma"/>
                <w:sz w:val="21"/>
                <w:szCs w:val="21"/>
              </w:rPr>
              <w:t> </w:t>
            </w:r>
            <w:r w:rsidR="00805066" w:rsidRPr="00BB4B5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Pénznem: HUF</w:t>
            </w:r>
          </w:p>
        </w:tc>
      </w:tr>
      <w:tr w:rsidR="00EF34A2" w:rsidRPr="00355A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F34A2" w:rsidRPr="00BB4B5E" w:rsidRDefault="00EF34A2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BB4B5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lastRenderedPageBreak/>
              <w:t>VI. szakasz: Kiegészítő információk</w:t>
            </w:r>
          </w:p>
        </w:tc>
      </w:tr>
      <w:tr w:rsidR="00EF34A2" w:rsidRPr="00355A9F" w:rsidTr="00147378">
        <w:tc>
          <w:tcPr>
            <w:tcW w:w="9416" w:type="dxa"/>
            <w:gridSpan w:val="3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722AD3" w:rsidRPr="00BB4B5E" w:rsidRDefault="00EF34A2" w:rsidP="00722AD3">
            <w:pPr>
              <w:jc w:val="both"/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</w:pPr>
            <w:bookmarkStart w:id="0" w:name="_GoBack"/>
            <w:bookmarkEnd w:id="0"/>
            <w:r w:rsidRPr="00BB4B5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VI.1) További információk:</w:t>
            </w:r>
            <w:r w:rsidRPr="00BB4B5E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="00DE37F0" w:rsidRPr="00BB4B5E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 xml:space="preserve"> </w:t>
            </w:r>
          </w:p>
          <w:p w:rsidR="004216BC" w:rsidRPr="00BB4B5E" w:rsidRDefault="00BB4B5E" w:rsidP="00446DED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BB4B5E">
              <w:rPr>
                <w:rFonts w:ascii="Tahoma" w:hAnsi="Tahoma" w:cs="Tahoma"/>
                <w:color w:val="000000"/>
                <w:sz w:val="20"/>
                <w:szCs w:val="20"/>
              </w:rPr>
              <w:t>Jelen adatszolgáltatás a szerződés végteljesítésére vonatkozik (részteljesítésre vonatkozó adatszolgáltatás, arra tekintettel, hogy a szerződés 1 naptári éven belül teljesítésre került – nem került közzétételre).</w:t>
            </w:r>
          </w:p>
        </w:tc>
      </w:tr>
      <w:tr w:rsidR="00EF34A2" w:rsidRPr="00C5602A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F34A2" w:rsidRPr="00355A9F" w:rsidRDefault="00EF34A2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highlight w:val="yellow"/>
                <w:lang w:eastAsia="hu-HU"/>
              </w:rPr>
            </w:pPr>
          </w:p>
        </w:tc>
      </w:tr>
    </w:tbl>
    <w:p w:rsidR="009F28D2" w:rsidRDefault="009F28D2" w:rsidP="003B698B"/>
    <w:sectPr w:rsidR="009F28D2" w:rsidSect="000F6DF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F4AAC"/>
    <w:multiLevelType w:val="hybridMultilevel"/>
    <w:tmpl w:val="DADCBE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A12D65"/>
    <w:multiLevelType w:val="hybridMultilevel"/>
    <w:tmpl w:val="AA04D95C"/>
    <w:lvl w:ilvl="0" w:tplc="19DE9828">
      <w:start w:val="2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4A58C6"/>
    <w:multiLevelType w:val="hybridMultilevel"/>
    <w:tmpl w:val="5C13120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45C00CBD"/>
    <w:multiLevelType w:val="hybridMultilevel"/>
    <w:tmpl w:val="90B62AF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F0F"/>
    <w:rsid w:val="00006294"/>
    <w:rsid w:val="00062A54"/>
    <w:rsid w:val="00094E9F"/>
    <w:rsid w:val="000A5E52"/>
    <w:rsid w:val="000C0BD6"/>
    <w:rsid w:val="000C389C"/>
    <w:rsid w:val="000D52FC"/>
    <w:rsid w:val="000F6DFC"/>
    <w:rsid w:val="00114374"/>
    <w:rsid w:val="0012276C"/>
    <w:rsid w:val="00141E19"/>
    <w:rsid w:val="00147378"/>
    <w:rsid w:val="0018224A"/>
    <w:rsid w:val="0018247D"/>
    <w:rsid w:val="001C014B"/>
    <w:rsid w:val="001C2519"/>
    <w:rsid w:val="001D1C45"/>
    <w:rsid w:val="001E7AD2"/>
    <w:rsid w:val="0020043A"/>
    <w:rsid w:val="0020556D"/>
    <w:rsid w:val="00232A02"/>
    <w:rsid w:val="00233350"/>
    <w:rsid w:val="00236734"/>
    <w:rsid w:val="00263251"/>
    <w:rsid w:val="00281875"/>
    <w:rsid w:val="002D2C39"/>
    <w:rsid w:val="002D380B"/>
    <w:rsid w:val="002D5063"/>
    <w:rsid w:val="002E68EA"/>
    <w:rsid w:val="002F2C91"/>
    <w:rsid w:val="003343EA"/>
    <w:rsid w:val="00340E1E"/>
    <w:rsid w:val="00355A9F"/>
    <w:rsid w:val="00374A61"/>
    <w:rsid w:val="00374F13"/>
    <w:rsid w:val="00396150"/>
    <w:rsid w:val="003A352A"/>
    <w:rsid w:val="003B61BB"/>
    <w:rsid w:val="003B698B"/>
    <w:rsid w:val="003E33A7"/>
    <w:rsid w:val="003F34A2"/>
    <w:rsid w:val="00417EB7"/>
    <w:rsid w:val="004216BC"/>
    <w:rsid w:val="00424CE3"/>
    <w:rsid w:val="00432EA1"/>
    <w:rsid w:val="00436489"/>
    <w:rsid w:val="00446DED"/>
    <w:rsid w:val="00457D7C"/>
    <w:rsid w:val="00461814"/>
    <w:rsid w:val="00465D5C"/>
    <w:rsid w:val="00476BC7"/>
    <w:rsid w:val="00487ABF"/>
    <w:rsid w:val="0049263E"/>
    <w:rsid w:val="00495701"/>
    <w:rsid w:val="004E796F"/>
    <w:rsid w:val="005225BD"/>
    <w:rsid w:val="00524E93"/>
    <w:rsid w:val="00543DB3"/>
    <w:rsid w:val="00553478"/>
    <w:rsid w:val="00555BE8"/>
    <w:rsid w:val="005A7BA3"/>
    <w:rsid w:val="005B41D8"/>
    <w:rsid w:val="005C68C5"/>
    <w:rsid w:val="005E7E88"/>
    <w:rsid w:val="005F2A07"/>
    <w:rsid w:val="005F2B67"/>
    <w:rsid w:val="005F2F0F"/>
    <w:rsid w:val="005F4B64"/>
    <w:rsid w:val="0061342C"/>
    <w:rsid w:val="00614E33"/>
    <w:rsid w:val="00631CFF"/>
    <w:rsid w:val="00655FA8"/>
    <w:rsid w:val="00656A02"/>
    <w:rsid w:val="006723D8"/>
    <w:rsid w:val="0069046A"/>
    <w:rsid w:val="006A0EFF"/>
    <w:rsid w:val="006A724B"/>
    <w:rsid w:val="006D490F"/>
    <w:rsid w:val="00712036"/>
    <w:rsid w:val="00712D4C"/>
    <w:rsid w:val="00714861"/>
    <w:rsid w:val="007171AC"/>
    <w:rsid w:val="00722AD3"/>
    <w:rsid w:val="00723235"/>
    <w:rsid w:val="00734E6F"/>
    <w:rsid w:val="00735F92"/>
    <w:rsid w:val="007610B5"/>
    <w:rsid w:val="00762116"/>
    <w:rsid w:val="00787708"/>
    <w:rsid w:val="007C3351"/>
    <w:rsid w:val="007E4CEE"/>
    <w:rsid w:val="00805066"/>
    <w:rsid w:val="00822ED4"/>
    <w:rsid w:val="00825AF1"/>
    <w:rsid w:val="008301E9"/>
    <w:rsid w:val="00883B0F"/>
    <w:rsid w:val="0088727A"/>
    <w:rsid w:val="008A210F"/>
    <w:rsid w:val="008E1898"/>
    <w:rsid w:val="0090081E"/>
    <w:rsid w:val="00902FD8"/>
    <w:rsid w:val="0091116A"/>
    <w:rsid w:val="009244CF"/>
    <w:rsid w:val="00940E6D"/>
    <w:rsid w:val="00977191"/>
    <w:rsid w:val="009778D7"/>
    <w:rsid w:val="009824E1"/>
    <w:rsid w:val="00985FB1"/>
    <w:rsid w:val="009A7712"/>
    <w:rsid w:val="009B0544"/>
    <w:rsid w:val="009C01AE"/>
    <w:rsid w:val="009C181F"/>
    <w:rsid w:val="009C2BB6"/>
    <w:rsid w:val="009F28D2"/>
    <w:rsid w:val="00A12765"/>
    <w:rsid w:val="00A21756"/>
    <w:rsid w:val="00A30EC1"/>
    <w:rsid w:val="00A34208"/>
    <w:rsid w:val="00A3507E"/>
    <w:rsid w:val="00A62238"/>
    <w:rsid w:val="00A72BF2"/>
    <w:rsid w:val="00A7622C"/>
    <w:rsid w:val="00A8153C"/>
    <w:rsid w:val="00AA24AC"/>
    <w:rsid w:val="00AA35F5"/>
    <w:rsid w:val="00AD03A7"/>
    <w:rsid w:val="00AE08B3"/>
    <w:rsid w:val="00AE3C94"/>
    <w:rsid w:val="00AE5E59"/>
    <w:rsid w:val="00B058AD"/>
    <w:rsid w:val="00B160DF"/>
    <w:rsid w:val="00B174B2"/>
    <w:rsid w:val="00BA0172"/>
    <w:rsid w:val="00BB23DA"/>
    <w:rsid w:val="00BB4B5E"/>
    <w:rsid w:val="00BB680B"/>
    <w:rsid w:val="00BF2650"/>
    <w:rsid w:val="00C0294A"/>
    <w:rsid w:val="00C4248F"/>
    <w:rsid w:val="00C42F88"/>
    <w:rsid w:val="00C45A0F"/>
    <w:rsid w:val="00C5130B"/>
    <w:rsid w:val="00C5602A"/>
    <w:rsid w:val="00C96C13"/>
    <w:rsid w:val="00CC1524"/>
    <w:rsid w:val="00CE14B9"/>
    <w:rsid w:val="00CF2964"/>
    <w:rsid w:val="00CF4D52"/>
    <w:rsid w:val="00D1553B"/>
    <w:rsid w:val="00D401D2"/>
    <w:rsid w:val="00D4755D"/>
    <w:rsid w:val="00D62856"/>
    <w:rsid w:val="00D62A59"/>
    <w:rsid w:val="00D7401F"/>
    <w:rsid w:val="00DA40C5"/>
    <w:rsid w:val="00DA72CC"/>
    <w:rsid w:val="00DB0427"/>
    <w:rsid w:val="00DC32A6"/>
    <w:rsid w:val="00DD2261"/>
    <w:rsid w:val="00DD297A"/>
    <w:rsid w:val="00DD5DB7"/>
    <w:rsid w:val="00DD6AB0"/>
    <w:rsid w:val="00DE37F0"/>
    <w:rsid w:val="00DF30ED"/>
    <w:rsid w:val="00E17102"/>
    <w:rsid w:val="00E401F5"/>
    <w:rsid w:val="00E62934"/>
    <w:rsid w:val="00E8010B"/>
    <w:rsid w:val="00EA68FD"/>
    <w:rsid w:val="00EB4E0F"/>
    <w:rsid w:val="00EC2651"/>
    <w:rsid w:val="00EC27AB"/>
    <w:rsid w:val="00ED60C9"/>
    <w:rsid w:val="00EE1888"/>
    <w:rsid w:val="00EF34A2"/>
    <w:rsid w:val="00EF3573"/>
    <w:rsid w:val="00F01CA3"/>
    <w:rsid w:val="00F12DAD"/>
    <w:rsid w:val="00F24087"/>
    <w:rsid w:val="00F30839"/>
    <w:rsid w:val="00F337E4"/>
    <w:rsid w:val="00F33D21"/>
    <w:rsid w:val="00F42456"/>
    <w:rsid w:val="00FF3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F2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F2F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f0">
    <w:name w:val="cf0"/>
    <w:basedOn w:val="Norml"/>
    <w:rsid w:val="005F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5F2F0F"/>
    <w:rPr>
      <w:color w:val="0000FF"/>
      <w:u w:val="single"/>
    </w:rPr>
  </w:style>
  <w:style w:type="paragraph" w:customStyle="1" w:styleId="Default">
    <w:name w:val="Default"/>
    <w:rsid w:val="002D506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Listaszerbekezds">
    <w:name w:val="List Paragraph"/>
    <w:aliases w:val="bekezdés1,List Paragraph à moi,Dot pt,No Spacing1,List Paragraph Char Char Char,Indicator Text,Numbered Para 1,Bullet List,FooterText,numbered,Paragraphe de liste1,Bulletr List Paragraph,List Paragraph,列出段落,列出段落1,Listeafsnit1,リスト段落1"/>
    <w:basedOn w:val="Norml"/>
    <w:uiPriority w:val="34"/>
    <w:qFormat/>
    <w:rsid w:val="00DD297A"/>
    <w:pPr>
      <w:spacing w:after="0" w:line="240" w:lineRule="auto"/>
      <w:ind w:left="720"/>
    </w:pPr>
    <w:rPr>
      <w:rFonts w:ascii="Calibri" w:hAnsi="Calibri" w:cs="Times New Roman"/>
    </w:rPr>
  </w:style>
  <w:style w:type="paragraph" w:styleId="NormlWeb">
    <w:name w:val="Normal (Web)"/>
    <w:basedOn w:val="Norml"/>
    <w:uiPriority w:val="99"/>
    <w:semiHidden/>
    <w:unhideWhenUsed/>
    <w:rsid w:val="00AE5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timark">
    <w:name w:val="timark"/>
    <w:basedOn w:val="Bekezdsalapbettpusa"/>
    <w:rsid w:val="00EF3573"/>
  </w:style>
  <w:style w:type="character" w:customStyle="1" w:styleId="cpvcode">
    <w:name w:val="cpvcode"/>
    <w:basedOn w:val="Bekezdsalapbettpusa"/>
    <w:rsid w:val="00EF35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F2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F2F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f0">
    <w:name w:val="cf0"/>
    <w:basedOn w:val="Norml"/>
    <w:rsid w:val="005F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5F2F0F"/>
    <w:rPr>
      <w:color w:val="0000FF"/>
      <w:u w:val="single"/>
    </w:rPr>
  </w:style>
  <w:style w:type="paragraph" w:customStyle="1" w:styleId="Default">
    <w:name w:val="Default"/>
    <w:rsid w:val="002D506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Listaszerbekezds">
    <w:name w:val="List Paragraph"/>
    <w:aliases w:val="bekezdés1,List Paragraph à moi,Dot pt,No Spacing1,List Paragraph Char Char Char,Indicator Text,Numbered Para 1,Bullet List,FooterText,numbered,Paragraphe de liste1,Bulletr List Paragraph,List Paragraph,列出段落,列出段落1,Listeafsnit1,リスト段落1"/>
    <w:basedOn w:val="Norml"/>
    <w:uiPriority w:val="34"/>
    <w:qFormat/>
    <w:rsid w:val="00DD297A"/>
    <w:pPr>
      <w:spacing w:after="0" w:line="240" w:lineRule="auto"/>
      <w:ind w:left="720"/>
    </w:pPr>
    <w:rPr>
      <w:rFonts w:ascii="Calibri" w:hAnsi="Calibri" w:cs="Times New Roman"/>
    </w:rPr>
  </w:style>
  <w:style w:type="paragraph" w:styleId="NormlWeb">
    <w:name w:val="Normal (Web)"/>
    <w:basedOn w:val="Norml"/>
    <w:uiPriority w:val="99"/>
    <w:semiHidden/>
    <w:unhideWhenUsed/>
    <w:rsid w:val="00AE5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timark">
    <w:name w:val="timark"/>
    <w:basedOn w:val="Bekezdsalapbettpusa"/>
    <w:rsid w:val="00EF3573"/>
  </w:style>
  <w:style w:type="character" w:customStyle="1" w:styleId="cpvcode">
    <w:name w:val="cpvcode"/>
    <w:basedOn w:val="Bekezdsalapbettpusa"/>
    <w:rsid w:val="00EF3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7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96853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6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j.jogtar.h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3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</dc:creator>
  <cp:lastModifiedBy>Podobni-Barkóczi Dóra dr.</cp:lastModifiedBy>
  <cp:revision>115</cp:revision>
  <dcterms:created xsi:type="dcterms:W3CDTF">2019-03-28T10:52:00Z</dcterms:created>
  <dcterms:modified xsi:type="dcterms:W3CDTF">2020-06-23T08:28:00Z</dcterms:modified>
</cp:coreProperties>
</file>