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F2F0F" w:rsidRPr="001E7AD2" w:rsidRDefault="005F2F0F" w:rsidP="005F2F0F">
      <w:pPr>
        <w:spacing w:before="100" w:beforeAutospacing="1" w:after="75" w:line="240" w:lineRule="auto"/>
        <w:ind w:left="-675"/>
        <w:jc w:val="center"/>
        <w:outlineLvl w:val="1"/>
        <w:rPr>
          <w:rFonts w:ascii="Helvetica" w:eastAsia="Times New Roman" w:hAnsi="Helvetica" w:cs="Helvetica"/>
          <w:b/>
          <w:bCs/>
          <w:color w:val="474747"/>
          <w:sz w:val="27"/>
          <w:szCs w:val="27"/>
          <w:lang w:eastAsia="hu-HU"/>
        </w:rPr>
      </w:pPr>
      <w:r w:rsidRPr="001E7AD2">
        <w:rPr>
          <w:rFonts w:ascii="Helvetica" w:eastAsia="Times New Roman" w:hAnsi="Helvetica" w:cs="Helvetica"/>
          <w:b/>
          <w:bCs/>
          <w:i/>
          <w:iCs/>
          <w:color w:val="474747"/>
          <w:sz w:val="27"/>
          <w:szCs w:val="27"/>
          <w:u w:val="single"/>
          <w:lang w:eastAsia="hu-HU"/>
        </w:rPr>
        <w:t xml:space="preserve">16. melléklet a 44/2015. (XI. 2.) </w:t>
      </w:r>
      <w:proofErr w:type="spellStart"/>
      <w:r w:rsidRPr="001E7AD2">
        <w:rPr>
          <w:rFonts w:ascii="Helvetica" w:eastAsia="Times New Roman" w:hAnsi="Helvetica" w:cs="Helvetica"/>
          <w:b/>
          <w:bCs/>
          <w:i/>
          <w:iCs/>
          <w:color w:val="474747"/>
          <w:sz w:val="27"/>
          <w:szCs w:val="27"/>
          <w:u w:val="single"/>
          <w:lang w:eastAsia="hu-HU"/>
        </w:rPr>
        <w:t>MvM</w:t>
      </w:r>
      <w:proofErr w:type="spellEnd"/>
      <w:r w:rsidRPr="001E7AD2">
        <w:rPr>
          <w:rFonts w:ascii="Helvetica" w:eastAsia="Times New Roman" w:hAnsi="Helvetica" w:cs="Helvetica"/>
          <w:b/>
          <w:bCs/>
          <w:i/>
          <w:iCs/>
          <w:color w:val="474747"/>
          <w:sz w:val="27"/>
          <w:szCs w:val="27"/>
          <w:u w:val="single"/>
          <w:lang w:eastAsia="hu-HU"/>
        </w:rPr>
        <w:t xml:space="preserve"> rendelethez</w:t>
      </w:r>
    </w:p>
    <w:p w:rsidR="005F2F0F" w:rsidRPr="001E7AD2" w:rsidRDefault="005F2F0F" w:rsidP="005F2F0F">
      <w:pPr>
        <w:spacing w:before="100" w:beforeAutospacing="1" w:after="0" w:line="240" w:lineRule="auto"/>
        <w:ind w:left="-675"/>
        <w:jc w:val="both"/>
        <w:rPr>
          <w:rFonts w:ascii="Helvetica" w:eastAsia="Times New Roman" w:hAnsi="Helvetica" w:cs="Helvetica"/>
          <w:color w:val="474747"/>
          <w:sz w:val="20"/>
          <w:szCs w:val="20"/>
          <w:lang w:eastAsia="hu-HU"/>
        </w:rPr>
      </w:pPr>
      <w:r w:rsidRPr="001E7AD2">
        <w:rPr>
          <w:rFonts w:ascii="Helvetica" w:eastAsia="Times New Roman" w:hAnsi="Helvetica" w:cs="Helvetica"/>
          <w:b/>
          <w:bCs/>
          <w:color w:val="474747"/>
          <w:sz w:val="20"/>
          <w:szCs w:val="20"/>
          <w:lang w:eastAsia="hu-HU"/>
        </w:rPr>
        <w:t>KÖZBESZERZÉSI ADATBÁZIS</w:t>
      </w:r>
    </w:p>
    <w:tbl>
      <w:tblPr>
        <w:tblW w:w="9416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00"/>
        <w:gridCol w:w="855"/>
        <w:gridCol w:w="4961"/>
      </w:tblGrid>
      <w:tr w:rsidR="00147378" w:rsidRPr="001E7AD2" w:rsidTr="00147378">
        <w:tc>
          <w:tcPr>
            <w:tcW w:w="9416" w:type="dxa"/>
            <w:gridSpan w:val="3"/>
            <w:tcBorders>
              <w:top w:val="single" w:sz="2" w:space="0" w:color="A3A3A3"/>
              <w:left w:val="single" w:sz="2" w:space="0" w:color="A3A3A3"/>
              <w:bottom w:val="single" w:sz="2" w:space="0" w:color="A3A3A3"/>
              <w:right w:val="single" w:sz="2" w:space="0" w:color="A3A3A3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147378" w:rsidRPr="00094E9F" w:rsidRDefault="00147378" w:rsidP="005F2F0F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</w:pPr>
            <w:r w:rsidRPr="00094E9F">
              <w:rPr>
                <w:rFonts w:ascii="Helvetica" w:eastAsia="Times New Roman" w:hAnsi="Helvetica" w:cs="Helvetica"/>
                <w:b/>
                <w:bCs/>
                <w:color w:val="474747"/>
                <w:sz w:val="20"/>
                <w:szCs w:val="20"/>
                <w:lang w:eastAsia="hu-HU"/>
              </w:rPr>
              <w:t>A szerződés teljesítésére vonatkozó adatok</w:t>
            </w:r>
          </w:p>
        </w:tc>
      </w:tr>
      <w:tr w:rsidR="00147378" w:rsidRPr="00094E9F" w:rsidTr="00147378">
        <w:tc>
          <w:tcPr>
            <w:tcW w:w="9416" w:type="dxa"/>
            <w:gridSpan w:val="3"/>
            <w:tcBorders>
              <w:top w:val="single" w:sz="2" w:space="0" w:color="A3A3A3"/>
              <w:left w:val="single" w:sz="2" w:space="0" w:color="A3A3A3"/>
              <w:bottom w:val="single" w:sz="2" w:space="0" w:color="A3A3A3"/>
              <w:right w:val="single" w:sz="2" w:space="0" w:color="A3A3A3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147378" w:rsidRPr="00094E9F" w:rsidRDefault="00147378" w:rsidP="005F2F0F">
            <w:pPr>
              <w:spacing w:after="0" w:line="240" w:lineRule="auto"/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</w:pPr>
            <w:r w:rsidRPr="00094E9F">
              <w:rPr>
                <w:rFonts w:ascii="Helvetica" w:eastAsia="Times New Roman" w:hAnsi="Helvetica" w:cs="Helvetica"/>
                <w:b/>
                <w:bCs/>
                <w:color w:val="474747"/>
                <w:sz w:val="20"/>
                <w:szCs w:val="20"/>
                <w:lang w:eastAsia="hu-HU"/>
              </w:rPr>
              <w:t>I. szakasz: Ajánlatkérő</w:t>
            </w:r>
          </w:p>
        </w:tc>
      </w:tr>
      <w:tr w:rsidR="00147378" w:rsidRPr="00094E9F" w:rsidTr="00147378">
        <w:tc>
          <w:tcPr>
            <w:tcW w:w="9416" w:type="dxa"/>
            <w:gridSpan w:val="3"/>
            <w:tcBorders>
              <w:top w:val="single" w:sz="2" w:space="0" w:color="A3A3A3"/>
              <w:left w:val="single" w:sz="2" w:space="0" w:color="A3A3A3"/>
              <w:bottom w:val="single" w:sz="6" w:space="0" w:color="A3A3A3"/>
              <w:right w:val="single" w:sz="2" w:space="0" w:color="A3A3A3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147378" w:rsidRPr="00094E9F" w:rsidRDefault="00147378" w:rsidP="005F2F0F">
            <w:pPr>
              <w:spacing w:after="0" w:line="240" w:lineRule="auto"/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</w:pPr>
            <w:r w:rsidRPr="00094E9F">
              <w:rPr>
                <w:rFonts w:ascii="Helvetica" w:eastAsia="Times New Roman" w:hAnsi="Helvetica" w:cs="Helvetica"/>
                <w:b/>
                <w:bCs/>
                <w:color w:val="474747"/>
                <w:sz w:val="20"/>
                <w:szCs w:val="20"/>
                <w:lang w:eastAsia="hu-HU"/>
              </w:rPr>
              <w:t>I.1) Név és címek</w:t>
            </w:r>
            <w:r w:rsidRPr="00094E9F">
              <w:rPr>
                <w:rFonts w:ascii="Helvetica" w:eastAsia="Times New Roman" w:hAnsi="Helvetica" w:cs="Helvetica"/>
                <w:b/>
                <w:bCs/>
                <w:color w:val="474747"/>
                <w:position w:val="10"/>
                <w:sz w:val="20"/>
                <w:szCs w:val="20"/>
                <w:lang w:eastAsia="hu-HU"/>
              </w:rPr>
              <w:t>1</w:t>
            </w:r>
            <w:r w:rsidRPr="00094E9F">
              <w:rPr>
                <w:rFonts w:ascii="Helvetica" w:eastAsia="Times New Roman" w:hAnsi="Helvetica" w:cs="Helvetica"/>
                <w:b/>
                <w:bCs/>
                <w:color w:val="474747"/>
                <w:sz w:val="20"/>
                <w:szCs w:val="20"/>
                <w:lang w:eastAsia="hu-HU"/>
              </w:rPr>
              <w:t> </w:t>
            </w:r>
            <w:r w:rsidRPr="00094E9F">
              <w:rPr>
                <w:rFonts w:ascii="Helvetica" w:eastAsia="Times New Roman" w:hAnsi="Helvetica" w:cs="Helvetica"/>
                <w:i/>
                <w:iCs/>
                <w:color w:val="474747"/>
                <w:sz w:val="20"/>
                <w:szCs w:val="20"/>
                <w:lang w:eastAsia="hu-HU"/>
              </w:rPr>
              <w:t>(jelölje meg a szerződést kötő összes ajánlatkérőt)</w:t>
            </w:r>
          </w:p>
        </w:tc>
      </w:tr>
      <w:tr w:rsidR="00147378" w:rsidRPr="00094E9F" w:rsidTr="00465D5C">
        <w:tc>
          <w:tcPr>
            <w:tcW w:w="9416" w:type="dxa"/>
            <w:gridSpan w:val="3"/>
            <w:tcBorders>
              <w:top w:val="single" w:sz="6" w:space="0" w:color="A3A3A3"/>
              <w:left w:val="single" w:sz="6" w:space="0" w:color="A3A3A3"/>
              <w:bottom w:val="single" w:sz="6" w:space="0" w:color="A3A3A3"/>
              <w:right w:val="single" w:sz="6" w:space="0" w:color="A3A3A3"/>
            </w:tcBorders>
            <w:shd w:val="clear" w:color="auto" w:fill="auto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147378" w:rsidRPr="00094E9F" w:rsidRDefault="00147378" w:rsidP="009C01AE">
            <w:pPr>
              <w:spacing w:before="60" w:after="60" w:line="240" w:lineRule="auto"/>
              <w:jc w:val="both"/>
              <w:rPr>
                <w:rFonts w:ascii="Tahoma" w:hAnsi="Tahoma" w:cs="Tahoma"/>
                <w:bCs/>
                <w:sz w:val="21"/>
                <w:szCs w:val="21"/>
              </w:rPr>
            </w:pPr>
            <w:r w:rsidRPr="00094E9F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>Hivatalos név:</w:t>
            </w:r>
            <w:r w:rsidR="009C01AE" w:rsidRPr="00094E9F">
              <w:rPr>
                <w:rFonts w:ascii="Tahoma" w:hAnsi="Tahoma" w:cs="Tahoma"/>
                <w:bCs/>
                <w:sz w:val="21"/>
                <w:szCs w:val="21"/>
              </w:rPr>
              <w:t xml:space="preserve"> </w:t>
            </w:r>
            <w:r w:rsidR="009C01AE" w:rsidRPr="00094E9F">
              <w:rPr>
                <w:rFonts w:ascii="Tahoma" w:hAnsi="Tahoma" w:cs="Tahoma"/>
                <w:bCs/>
                <w:sz w:val="20"/>
                <w:szCs w:val="20"/>
              </w:rPr>
              <w:t>Állami Egészségügyi Ellátó Központ</w:t>
            </w:r>
            <w:r w:rsidR="00094E9F" w:rsidRPr="00094E9F">
              <w:rPr>
                <w:rFonts w:ascii="Tahoma" w:hAnsi="Tahoma" w:cs="Tahoma"/>
                <w:bCs/>
                <w:sz w:val="20"/>
                <w:szCs w:val="20"/>
              </w:rPr>
              <w:t xml:space="preserve"> (Megrendelő)</w:t>
            </w:r>
          </w:p>
        </w:tc>
      </w:tr>
      <w:tr w:rsidR="00147378" w:rsidRPr="00094E9F" w:rsidTr="00465D5C">
        <w:tc>
          <w:tcPr>
            <w:tcW w:w="9416" w:type="dxa"/>
            <w:gridSpan w:val="3"/>
            <w:tcBorders>
              <w:top w:val="single" w:sz="6" w:space="0" w:color="A3A3A3"/>
              <w:left w:val="single" w:sz="6" w:space="0" w:color="A3A3A3"/>
              <w:bottom w:val="single" w:sz="6" w:space="0" w:color="A3A3A3"/>
              <w:right w:val="single" w:sz="6" w:space="0" w:color="A3A3A3"/>
            </w:tcBorders>
            <w:shd w:val="clear" w:color="auto" w:fill="auto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147378" w:rsidRPr="00094E9F" w:rsidRDefault="00147378" w:rsidP="005F2F0F">
            <w:pPr>
              <w:spacing w:after="0" w:line="240" w:lineRule="auto"/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</w:pPr>
            <w:r w:rsidRPr="00094E9F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>Postai cím:</w:t>
            </w:r>
            <w:r w:rsidR="009C01AE" w:rsidRPr="00094E9F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 xml:space="preserve"> </w:t>
            </w:r>
            <w:r w:rsidR="009C01AE" w:rsidRPr="00094E9F">
              <w:rPr>
                <w:rFonts w:ascii="Tahoma" w:hAnsi="Tahoma" w:cs="Tahoma"/>
                <w:sz w:val="20"/>
                <w:szCs w:val="20"/>
              </w:rPr>
              <w:t>Diós árok 3.</w:t>
            </w:r>
          </w:p>
        </w:tc>
      </w:tr>
      <w:tr w:rsidR="00147378" w:rsidRPr="00094E9F" w:rsidTr="00465D5C">
        <w:tc>
          <w:tcPr>
            <w:tcW w:w="3600" w:type="dxa"/>
            <w:tcBorders>
              <w:top w:val="single" w:sz="6" w:space="0" w:color="A3A3A3"/>
              <w:left w:val="single" w:sz="6" w:space="0" w:color="A3A3A3"/>
              <w:bottom w:val="single" w:sz="6" w:space="0" w:color="A3A3A3"/>
              <w:right w:val="single" w:sz="6" w:space="0" w:color="A3A3A3"/>
            </w:tcBorders>
            <w:shd w:val="clear" w:color="auto" w:fill="auto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147378" w:rsidRPr="00094E9F" w:rsidRDefault="00147378" w:rsidP="005F2F0F">
            <w:pPr>
              <w:spacing w:after="0" w:line="240" w:lineRule="auto"/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</w:pPr>
            <w:r w:rsidRPr="00094E9F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>Város:</w:t>
            </w:r>
            <w:r w:rsidR="009C01AE" w:rsidRPr="00094E9F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 xml:space="preserve"> </w:t>
            </w:r>
            <w:r w:rsidR="009C01AE" w:rsidRPr="00094E9F">
              <w:rPr>
                <w:rFonts w:ascii="Tahoma" w:hAnsi="Tahoma" w:cs="Tahoma"/>
                <w:bCs/>
                <w:sz w:val="20"/>
                <w:szCs w:val="20"/>
              </w:rPr>
              <w:t>Budapest</w:t>
            </w:r>
          </w:p>
        </w:tc>
        <w:tc>
          <w:tcPr>
            <w:tcW w:w="5816" w:type="dxa"/>
            <w:gridSpan w:val="2"/>
            <w:tcBorders>
              <w:top w:val="single" w:sz="6" w:space="0" w:color="A3A3A3"/>
              <w:left w:val="single" w:sz="6" w:space="0" w:color="A3A3A3"/>
              <w:bottom w:val="single" w:sz="6" w:space="0" w:color="A3A3A3"/>
              <w:right w:val="single" w:sz="6" w:space="0" w:color="A3A3A3"/>
            </w:tcBorders>
            <w:shd w:val="clear" w:color="auto" w:fill="auto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147378" w:rsidRPr="00094E9F" w:rsidRDefault="00147378" w:rsidP="005F2F0F">
            <w:pPr>
              <w:spacing w:after="0" w:line="240" w:lineRule="auto"/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</w:pPr>
            <w:r w:rsidRPr="00094E9F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>Postai irányítószám:</w:t>
            </w:r>
            <w:r w:rsidR="009C01AE" w:rsidRPr="00094E9F">
              <w:rPr>
                <w:rFonts w:ascii="Tahoma" w:hAnsi="Tahoma" w:cs="Tahoma"/>
                <w:bCs/>
                <w:sz w:val="21"/>
                <w:szCs w:val="21"/>
              </w:rPr>
              <w:t xml:space="preserve"> </w:t>
            </w:r>
            <w:r w:rsidR="009C01AE" w:rsidRPr="00094E9F">
              <w:rPr>
                <w:rFonts w:ascii="Tahoma" w:hAnsi="Tahoma" w:cs="Tahoma"/>
                <w:bCs/>
                <w:sz w:val="20"/>
                <w:szCs w:val="20"/>
              </w:rPr>
              <w:t>1125</w:t>
            </w:r>
          </w:p>
        </w:tc>
      </w:tr>
      <w:tr w:rsidR="00094E9F" w:rsidRPr="00094E9F" w:rsidTr="003B61BB">
        <w:tc>
          <w:tcPr>
            <w:tcW w:w="9416" w:type="dxa"/>
            <w:gridSpan w:val="3"/>
            <w:tcBorders>
              <w:top w:val="single" w:sz="6" w:space="0" w:color="A3A3A3"/>
              <w:left w:val="single" w:sz="6" w:space="0" w:color="A3A3A3"/>
              <w:bottom w:val="single" w:sz="6" w:space="0" w:color="A3A3A3"/>
              <w:right w:val="single" w:sz="6" w:space="0" w:color="A3A3A3"/>
            </w:tcBorders>
            <w:shd w:val="clear" w:color="auto" w:fill="auto"/>
            <w:tcMar>
              <w:top w:w="30" w:type="dxa"/>
              <w:left w:w="60" w:type="dxa"/>
              <w:bottom w:w="30" w:type="dxa"/>
              <w:right w:w="60" w:type="dxa"/>
            </w:tcMar>
          </w:tcPr>
          <w:p w:rsidR="00094E9F" w:rsidRPr="00094E9F" w:rsidRDefault="00094E9F" w:rsidP="00094E9F">
            <w:pPr>
              <w:spacing w:before="60" w:after="60" w:line="240" w:lineRule="auto"/>
              <w:jc w:val="both"/>
              <w:rPr>
                <w:rFonts w:ascii="Tahoma" w:hAnsi="Tahoma" w:cs="Tahoma"/>
                <w:bCs/>
                <w:sz w:val="21"/>
                <w:szCs w:val="21"/>
              </w:rPr>
            </w:pPr>
            <w:r w:rsidRPr="00094E9F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>Hivatalos név:</w:t>
            </w:r>
            <w:r w:rsidRPr="00094E9F">
              <w:rPr>
                <w:rFonts w:ascii="Tahoma" w:hAnsi="Tahoma" w:cs="Tahoma"/>
                <w:bCs/>
                <w:sz w:val="21"/>
                <w:szCs w:val="21"/>
              </w:rPr>
              <w:t xml:space="preserve"> </w:t>
            </w:r>
            <w:r w:rsidRPr="00094E9F">
              <w:rPr>
                <w:rFonts w:ascii="Tahoma" w:hAnsi="Tahoma" w:cs="Tahoma"/>
                <w:bCs/>
                <w:sz w:val="20"/>
                <w:szCs w:val="20"/>
              </w:rPr>
              <w:t>NFSI Nemzeti Fejlesztési és Stratégiai Intézet Nonprofit Korlátolt Felelősségű Társaság (Ajánlatkérő nevében eljáró Ajánlatkérő)</w:t>
            </w:r>
          </w:p>
        </w:tc>
      </w:tr>
      <w:tr w:rsidR="00094E9F" w:rsidRPr="00094E9F" w:rsidTr="003B61BB">
        <w:tc>
          <w:tcPr>
            <w:tcW w:w="9416" w:type="dxa"/>
            <w:gridSpan w:val="3"/>
            <w:tcBorders>
              <w:top w:val="single" w:sz="6" w:space="0" w:color="A3A3A3"/>
              <w:left w:val="single" w:sz="6" w:space="0" w:color="A3A3A3"/>
              <w:bottom w:val="single" w:sz="6" w:space="0" w:color="A3A3A3"/>
              <w:right w:val="single" w:sz="6" w:space="0" w:color="A3A3A3"/>
            </w:tcBorders>
            <w:shd w:val="clear" w:color="auto" w:fill="auto"/>
            <w:tcMar>
              <w:top w:w="30" w:type="dxa"/>
              <w:left w:w="60" w:type="dxa"/>
              <w:bottom w:w="30" w:type="dxa"/>
              <w:right w:w="60" w:type="dxa"/>
            </w:tcMar>
          </w:tcPr>
          <w:p w:rsidR="00094E9F" w:rsidRPr="00094E9F" w:rsidRDefault="00094E9F" w:rsidP="00094E9F">
            <w:pPr>
              <w:spacing w:after="0" w:line="240" w:lineRule="auto"/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</w:pPr>
            <w:r w:rsidRPr="00094E9F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 xml:space="preserve">Postai cím: </w:t>
            </w:r>
            <w:r w:rsidRPr="00094E9F">
              <w:rPr>
                <w:rFonts w:ascii="Tahoma" w:hAnsi="Tahoma" w:cs="Tahoma"/>
                <w:bCs/>
                <w:sz w:val="20"/>
                <w:szCs w:val="20"/>
              </w:rPr>
              <w:t>Lajos u. 103. B. ép. 2. em.</w:t>
            </w:r>
          </w:p>
        </w:tc>
      </w:tr>
      <w:tr w:rsidR="00094E9F" w:rsidRPr="00094E9F" w:rsidTr="00465D5C">
        <w:tc>
          <w:tcPr>
            <w:tcW w:w="3600" w:type="dxa"/>
            <w:tcBorders>
              <w:top w:val="single" w:sz="6" w:space="0" w:color="A3A3A3"/>
              <w:left w:val="single" w:sz="6" w:space="0" w:color="A3A3A3"/>
              <w:bottom w:val="single" w:sz="6" w:space="0" w:color="A3A3A3"/>
              <w:right w:val="single" w:sz="6" w:space="0" w:color="A3A3A3"/>
            </w:tcBorders>
            <w:shd w:val="clear" w:color="auto" w:fill="auto"/>
            <w:tcMar>
              <w:top w:w="30" w:type="dxa"/>
              <w:left w:w="60" w:type="dxa"/>
              <w:bottom w:w="30" w:type="dxa"/>
              <w:right w:w="60" w:type="dxa"/>
            </w:tcMar>
          </w:tcPr>
          <w:p w:rsidR="00094E9F" w:rsidRPr="00C5130B" w:rsidRDefault="00094E9F" w:rsidP="005F2F0F">
            <w:pPr>
              <w:spacing w:after="0" w:line="240" w:lineRule="auto"/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</w:pPr>
            <w:r w:rsidRPr="00C5130B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 xml:space="preserve">Város: </w:t>
            </w:r>
            <w:r w:rsidRPr="00C5130B">
              <w:rPr>
                <w:rFonts w:ascii="Tahoma" w:hAnsi="Tahoma" w:cs="Tahoma"/>
                <w:bCs/>
                <w:sz w:val="20"/>
                <w:szCs w:val="20"/>
              </w:rPr>
              <w:t>Budapest</w:t>
            </w:r>
          </w:p>
        </w:tc>
        <w:tc>
          <w:tcPr>
            <w:tcW w:w="5816" w:type="dxa"/>
            <w:gridSpan w:val="2"/>
            <w:tcBorders>
              <w:top w:val="single" w:sz="6" w:space="0" w:color="A3A3A3"/>
              <w:left w:val="single" w:sz="6" w:space="0" w:color="A3A3A3"/>
              <w:bottom w:val="single" w:sz="6" w:space="0" w:color="A3A3A3"/>
              <w:right w:val="single" w:sz="6" w:space="0" w:color="A3A3A3"/>
            </w:tcBorders>
            <w:shd w:val="clear" w:color="auto" w:fill="auto"/>
            <w:tcMar>
              <w:top w:w="30" w:type="dxa"/>
              <w:left w:w="60" w:type="dxa"/>
              <w:bottom w:w="30" w:type="dxa"/>
              <w:right w:w="60" w:type="dxa"/>
            </w:tcMar>
          </w:tcPr>
          <w:p w:rsidR="00094E9F" w:rsidRPr="00094E9F" w:rsidRDefault="00094E9F" w:rsidP="005F2F0F">
            <w:pPr>
              <w:spacing w:after="0" w:line="240" w:lineRule="auto"/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</w:pPr>
            <w:r w:rsidRPr="00094E9F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>Postai irányítószám:</w:t>
            </w:r>
            <w:r w:rsidRPr="00094E9F">
              <w:rPr>
                <w:rFonts w:ascii="Tahoma" w:hAnsi="Tahoma" w:cs="Tahoma"/>
                <w:bCs/>
                <w:sz w:val="21"/>
                <w:szCs w:val="21"/>
              </w:rPr>
              <w:t xml:space="preserve"> </w:t>
            </w:r>
            <w:r w:rsidRPr="00094E9F">
              <w:rPr>
                <w:rFonts w:ascii="Tahoma" w:hAnsi="Tahoma" w:cs="Tahoma"/>
                <w:bCs/>
                <w:sz w:val="20"/>
                <w:szCs w:val="20"/>
              </w:rPr>
              <w:t>1036</w:t>
            </w:r>
          </w:p>
        </w:tc>
      </w:tr>
      <w:tr w:rsidR="00147378" w:rsidRPr="00094E9F" w:rsidTr="00147378">
        <w:tc>
          <w:tcPr>
            <w:tcW w:w="9416" w:type="dxa"/>
            <w:gridSpan w:val="3"/>
            <w:tcBorders>
              <w:top w:val="single" w:sz="2" w:space="0" w:color="A3A3A3"/>
              <w:left w:val="single" w:sz="2" w:space="0" w:color="A3A3A3"/>
              <w:bottom w:val="single" w:sz="2" w:space="0" w:color="A3A3A3"/>
              <w:right w:val="single" w:sz="2" w:space="0" w:color="A3A3A3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147378" w:rsidRPr="00C5130B" w:rsidRDefault="00147378" w:rsidP="005F2F0F">
            <w:pPr>
              <w:spacing w:after="0" w:line="240" w:lineRule="auto"/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</w:pPr>
            <w:r w:rsidRPr="00C5130B">
              <w:rPr>
                <w:rFonts w:ascii="Helvetica" w:eastAsia="Times New Roman" w:hAnsi="Helvetica" w:cs="Helvetica"/>
                <w:b/>
                <w:bCs/>
                <w:color w:val="474747"/>
                <w:sz w:val="20"/>
                <w:szCs w:val="20"/>
                <w:lang w:eastAsia="hu-HU"/>
              </w:rPr>
              <w:t>II. szakasz: Tárgy</w:t>
            </w:r>
          </w:p>
        </w:tc>
      </w:tr>
      <w:tr w:rsidR="00147378" w:rsidRPr="00094E9F" w:rsidTr="00147378">
        <w:tc>
          <w:tcPr>
            <w:tcW w:w="9416" w:type="dxa"/>
            <w:gridSpan w:val="3"/>
            <w:tcBorders>
              <w:top w:val="single" w:sz="2" w:space="0" w:color="A3A3A3"/>
              <w:left w:val="single" w:sz="2" w:space="0" w:color="A3A3A3"/>
              <w:bottom w:val="single" w:sz="6" w:space="0" w:color="A3A3A3"/>
              <w:right w:val="single" w:sz="2" w:space="0" w:color="A3A3A3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147378" w:rsidRPr="00C5130B" w:rsidRDefault="00147378" w:rsidP="005F2F0F">
            <w:pPr>
              <w:spacing w:after="0" w:line="240" w:lineRule="auto"/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</w:pPr>
            <w:r w:rsidRPr="00C5130B">
              <w:rPr>
                <w:rFonts w:ascii="Helvetica" w:eastAsia="Times New Roman" w:hAnsi="Helvetica" w:cs="Helvetica"/>
                <w:b/>
                <w:bCs/>
                <w:color w:val="474747"/>
                <w:sz w:val="20"/>
                <w:szCs w:val="20"/>
                <w:lang w:eastAsia="hu-HU"/>
              </w:rPr>
              <w:t>II.1) Meghatározás</w:t>
            </w:r>
          </w:p>
        </w:tc>
      </w:tr>
      <w:tr w:rsidR="00147378" w:rsidRPr="00094E9F" w:rsidTr="00147378">
        <w:tc>
          <w:tcPr>
            <w:tcW w:w="9416" w:type="dxa"/>
            <w:gridSpan w:val="3"/>
            <w:tcBorders>
              <w:top w:val="single" w:sz="6" w:space="0" w:color="A3A3A3"/>
              <w:left w:val="single" w:sz="6" w:space="0" w:color="A3A3A3"/>
              <w:bottom w:val="single" w:sz="6" w:space="0" w:color="A3A3A3"/>
              <w:right w:val="single" w:sz="6" w:space="0" w:color="A3A3A3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147378" w:rsidRPr="00C5130B" w:rsidRDefault="00147378" w:rsidP="00094E9F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sz w:val="21"/>
                <w:szCs w:val="21"/>
              </w:rPr>
            </w:pPr>
            <w:r w:rsidRPr="00C5130B">
              <w:rPr>
                <w:rFonts w:ascii="Helvetica" w:eastAsia="Times New Roman" w:hAnsi="Helvetica" w:cs="Helvetica"/>
                <w:b/>
                <w:bCs/>
                <w:color w:val="474747"/>
                <w:sz w:val="20"/>
                <w:szCs w:val="20"/>
                <w:lang w:eastAsia="hu-HU"/>
              </w:rPr>
              <w:t>II.1.1) A közbeszerzés tárgya</w:t>
            </w:r>
            <w:r w:rsidRPr="00C5130B">
              <w:rPr>
                <w:rFonts w:ascii="Tahoma" w:hAnsi="Tahoma" w:cs="Tahoma"/>
                <w:bCs/>
                <w:sz w:val="21"/>
                <w:szCs w:val="21"/>
              </w:rPr>
              <w:t>:</w:t>
            </w:r>
            <w:r w:rsidR="00DD2261" w:rsidRPr="00C5130B">
              <w:rPr>
                <w:rFonts w:ascii="Tahoma" w:hAnsi="Tahoma" w:cs="Tahoma"/>
                <w:bCs/>
                <w:sz w:val="21"/>
                <w:szCs w:val="21"/>
              </w:rPr>
              <w:t xml:space="preserve"> </w:t>
            </w:r>
            <w:r w:rsidR="00094E9F" w:rsidRPr="00C5130B">
              <w:rPr>
                <w:rFonts w:ascii="Tahoma" w:hAnsi="Tahoma" w:cs="Tahoma"/>
                <w:bCs/>
                <w:sz w:val="20"/>
                <w:szCs w:val="20"/>
              </w:rPr>
              <w:t>Vállalkozási szerződés az NFSI hatáskörébe utalt építési beruházások megvalósítására Magyarországon – 3. csomag</w:t>
            </w:r>
          </w:p>
        </w:tc>
      </w:tr>
      <w:tr w:rsidR="00147378" w:rsidRPr="00094E9F" w:rsidTr="00147378">
        <w:tc>
          <w:tcPr>
            <w:tcW w:w="9416" w:type="dxa"/>
            <w:gridSpan w:val="3"/>
            <w:tcBorders>
              <w:top w:val="single" w:sz="6" w:space="0" w:color="A3A3A3"/>
              <w:left w:val="single" w:sz="2" w:space="0" w:color="A3A3A3"/>
              <w:bottom w:val="single" w:sz="6" w:space="0" w:color="A3A3A3"/>
              <w:right w:val="single" w:sz="2" w:space="0" w:color="A3A3A3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147378" w:rsidRPr="00C5130B" w:rsidRDefault="00147378" w:rsidP="005F2F0F">
            <w:pPr>
              <w:spacing w:after="0" w:line="240" w:lineRule="auto"/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</w:pPr>
            <w:r w:rsidRPr="00C5130B">
              <w:rPr>
                <w:rFonts w:ascii="Helvetica" w:eastAsia="Times New Roman" w:hAnsi="Helvetica" w:cs="Helvetica"/>
                <w:b/>
                <w:bCs/>
                <w:color w:val="474747"/>
                <w:sz w:val="20"/>
                <w:szCs w:val="20"/>
                <w:lang w:eastAsia="hu-HU"/>
              </w:rPr>
              <w:t>II.2) A közbeszerzés mennyisége</w:t>
            </w:r>
          </w:p>
        </w:tc>
      </w:tr>
      <w:tr w:rsidR="00147378" w:rsidRPr="00094E9F" w:rsidTr="00147378">
        <w:tc>
          <w:tcPr>
            <w:tcW w:w="9416" w:type="dxa"/>
            <w:gridSpan w:val="3"/>
            <w:tcBorders>
              <w:top w:val="single" w:sz="6" w:space="0" w:color="A3A3A3"/>
              <w:left w:val="single" w:sz="6" w:space="0" w:color="A3A3A3"/>
              <w:bottom w:val="single" w:sz="6" w:space="0" w:color="A3A3A3"/>
              <w:right w:val="single" w:sz="6" w:space="0" w:color="A3A3A3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147378" w:rsidRPr="00F30839" w:rsidRDefault="00147378" w:rsidP="005F2F0F">
            <w:pPr>
              <w:spacing w:after="0" w:line="240" w:lineRule="auto"/>
              <w:rPr>
                <w:rFonts w:ascii="Tahoma" w:hAnsi="Tahoma" w:cs="Tahoma"/>
                <w:sz w:val="21"/>
                <w:szCs w:val="21"/>
              </w:rPr>
            </w:pPr>
            <w:r w:rsidRPr="00F30839">
              <w:rPr>
                <w:rFonts w:ascii="Helvetica" w:eastAsia="Times New Roman" w:hAnsi="Helvetica" w:cs="Helvetica"/>
                <w:b/>
                <w:bCs/>
                <w:color w:val="474747"/>
                <w:sz w:val="20"/>
                <w:szCs w:val="20"/>
                <w:lang w:eastAsia="hu-HU"/>
              </w:rPr>
              <w:t>II.2.1) A közbeszerzés mennyisége:</w:t>
            </w:r>
            <w:r w:rsidR="00DD2261" w:rsidRPr="00F30839">
              <w:rPr>
                <w:rFonts w:ascii="Helvetica" w:eastAsia="Times New Roman" w:hAnsi="Helvetica" w:cs="Helvetica"/>
                <w:b/>
                <w:bCs/>
                <w:color w:val="474747"/>
                <w:sz w:val="20"/>
                <w:szCs w:val="20"/>
                <w:lang w:eastAsia="hu-HU"/>
              </w:rPr>
              <w:t xml:space="preserve"> </w:t>
            </w:r>
          </w:p>
          <w:p w:rsidR="00281875" w:rsidRPr="00F30839" w:rsidRDefault="00281875" w:rsidP="005F2F0F">
            <w:pPr>
              <w:spacing w:after="0" w:line="240" w:lineRule="auto"/>
              <w:rPr>
                <w:rFonts w:ascii="Tahoma" w:hAnsi="Tahoma" w:cs="Tahoma"/>
                <w:sz w:val="21"/>
                <w:szCs w:val="21"/>
              </w:rPr>
            </w:pPr>
          </w:p>
          <w:p w:rsidR="00CE14B9" w:rsidRPr="00F30839" w:rsidRDefault="002D380B" w:rsidP="006D490F">
            <w:pPr>
              <w:spacing w:after="0" w:line="240" w:lineRule="auto"/>
              <w:rPr>
                <w:rFonts w:ascii="Tahoma" w:hAnsi="Tahoma" w:cs="Tahoma"/>
                <w:bCs/>
                <w:sz w:val="20"/>
                <w:szCs w:val="20"/>
              </w:rPr>
            </w:pPr>
            <w:r w:rsidRPr="00F30839">
              <w:rPr>
                <w:rFonts w:ascii="Tahoma" w:hAnsi="Tahoma" w:cs="Tahoma"/>
                <w:bCs/>
                <w:sz w:val="20"/>
                <w:szCs w:val="20"/>
              </w:rPr>
              <w:t>A kivitelezés főbb mennyiségei az alábbiak:</w:t>
            </w:r>
          </w:p>
          <w:p w:rsidR="00C5130B" w:rsidRPr="00F30839" w:rsidRDefault="00C5130B" w:rsidP="006D490F">
            <w:pPr>
              <w:spacing w:after="0" w:line="240" w:lineRule="auto"/>
              <w:rPr>
                <w:rFonts w:ascii="Tahoma" w:hAnsi="Tahoma" w:cs="Tahoma"/>
                <w:bCs/>
                <w:sz w:val="20"/>
                <w:szCs w:val="20"/>
              </w:rPr>
            </w:pPr>
          </w:p>
          <w:p w:rsidR="002D380B" w:rsidRPr="00A3507E" w:rsidRDefault="002D380B" w:rsidP="00A3507E">
            <w:pPr>
              <w:autoSpaceDE w:val="0"/>
              <w:autoSpaceDN w:val="0"/>
              <w:adjustRightInd w:val="0"/>
              <w:rPr>
                <w:rFonts w:ascii="Tahoma" w:hAnsi="Tahoma" w:cs="Tahoma"/>
                <w:bCs/>
                <w:sz w:val="20"/>
                <w:szCs w:val="20"/>
              </w:rPr>
            </w:pPr>
            <w:r w:rsidRPr="00A3507E">
              <w:rPr>
                <w:rFonts w:ascii="Tahoma" w:hAnsi="Tahoma" w:cs="Tahoma"/>
                <w:bCs/>
                <w:sz w:val="20"/>
                <w:szCs w:val="20"/>
              </w:rPr>
              <w:t>Állami Egészségügyi Ellátó Központ - Vidéki egészségügyi intézmények energetikai</w:t>
            </w:r>
            <w:r w:rsidR="003B61BB" w:rsidRPr="00A3507E">
              <w:rPr>
                <w:rFonts w:ascii="Tahoma" w:hAnsi="Tahoma" w:cs="Tahoma"/>
                <w:bCs/>
                <w:sz w:val="20"/>
                <w:szCs w:val="20"/>
              </w:rPr>
              <w:t xml:space="preserve"> </w:t>
            </w:r>
            <w:r w:rsidRPr="00A3507E">
              <w:rPr>
                <w:rFonts w:ascii="Tahoma" w:hAnsi="Tahoma" w:cs="Tahoma"/>
                <w:bCs/>
                <w:sz w:val="20"/>
                <w:szCs w:val="20"/>
              </w:rPr>
              <w:t>korszerűs</w:t>
            </w:r>
            <w:r w:rsidR="00C5130B" w:rsidRPr="00A3507E">
              <w:rPr>
                <w:rFonts w:ascii="Tahoma" w:hAnsi="Tahoma" w:cs="Tahoma"/>
                <w:bCs/>
                <w:sz w:val="20"/>
                <w:szCs w:val="20"/>
              </w:rPr>
              <w:t>í</w:t>
            </w:r>
            <w:r w:rsidR="003B61BB" w:rsidRPr="00A3507E">
              <w:rPr>
                <w:rFonts w:ascii="Tahoma" w:hAnsi="Tahoma" w:cs="Tahoma"/>
                <w:bCs/>
                <w:sz w:val="20"/>
                <w:szCs w:val="20"/>
              </w:rPr>
              <w:t xml:space="preserve">tése - </w:t>
            </w:r>
            <w:r w:rsidRPr="00A3507E">
              <w:rPr>
                <w:rFonts w:ascii="Tahoma" w:hAnsi="Tahoma" w:cs="Tahoma"/>
                <w:bCs/>
                <w:sz w:val="20"/>
                <w:szCs w:val="20"/>
              </w:rPr>
              <w:t xml:space="preserve">Albert Schweitzer Kórház és Rendelőintézet </w:t>
            </w:r>
          </w:p>
          <w:p w:rsidR="002D380B" w:rsidRPr="00F30839" w:rsidRDefault="002D380B" w:rsidP="002D380B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bCs/>
                <w:sz w:val="20"/>
                <w:szCs w:val="20"/>
              </w:rPr>
            </w:pPr>
            <w:r w:rsidRPr="00F30839">
              <w:rPr>
                <w:rFonts w:ascii="Tahoma" w:hAnsi="Tahoma" w:cs="Tahoma"/>
                <w:bCs/>
                <w:sz w:val="20"/>
                <w:szCs w:val="20"/>
              </w:rPr>
              <w:t>3000 Hatvan Balassi B. u. 16. Hrsz.:2713/5 Műhelysor, Szakrendelő, Gyógyászati bolt, Hotel</w:t>
            </w:r>
          </w:p>
          <w:p w:rsidR="002D380B" w:rsidRPr="00F30839" w:rsidRDefault="002D380B" w:rsidP="002D380B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bCs/>
                <w:sz w:val="20"/>
                <w:szCs w:val="20"/>
              </w:rPr>
            </w:pPr>
            <w:r w:rsidRPr="00F30839">
              <w:rPr>
                <w:rFonts w:ascii="Tahoma" w:hAnsi="Tahoma" w:cs="Tahoma"/>
                <w:bCs/>
                <w:sz w:val="20"/>
                <w:szCs w:val="20"/>
              </w:rPr>
              <w:t>épület, Nővérszálló</w:t>
            </w:r>
          </w:p>
          <w:p w:rsidR="002D380B" w:rsidRPr="00F30839" w:rsidRDefault="002D380B" w:rsidP="002D380B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bCs/>
                <w:sz w:val="20"/>
                <w:szCs w:val="20"/>
              </w:rPr>
            </w:pPr>
            <w:r w:rsidRPr="00F30839">
              <w:rPr>
                <w:rFonts w:ascii="Tahoma" w:hAnsi="Tahoma" w:cs="Tahoma"/>
                <w:bCs/>
                <w:sz w:val="20"/>
                <w:szCs w:val="20"/>
              </w:rPr>
              <w:t xml:space="preserve">2170 Aszód Baross u. 4. Hrsz.:851/4 Szakrendelő, Ügyelet </w:t>
            </w:r>
            <w:proofErr w:type="gramStart"/>
            <w:r w:rsidRPr="00F30839">
              <w:rPr>
                <w:rFonts w:ascii="Tahoma" w:hAnsi="Tahoma" w:cs="Tahoma"/>
                <w:bCs/>
                <w:sz w:val="20"/>
                <w:szCs w:val="20"/>
              </w:rPr>
              <w:t>épülete(</w:t>
            </w:r>
            <w:proofErr w:type="gramEnd"/>
            <w:r w:rsidRPr="00F30839">
              <w:rPr>
                <w:rFonts w:ascii="Tahoma" w:hAnsi="Tahoma" w:cs="Tahoma"/>
                <w:bCs/>
                <w:sz w:val="20"/>
                <w:szCs w:val="20"/>
              </w:rPr>
              <w:t>i)</w:t>
            </w:r>
          </w:p>
          <w:p w:rsidR="002D380B" w:rsidRPr="00F30839" w:rsidRDefault="002D380B" w:rsidP="002D380B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bCs/>
                <w:sz w:val="20"/>
                <w:szCs w:val="20"/>
              </w:rPr>
            </w:pPr>
            <w:r w:rsidRPr="00F30839">
              <w:rPr>
                <w:rFonts w:ascii="Tahoma" w:hAnsi="Tahoma" w:cs="Tahoma"/>
                <w:bCs/>
                <w:sz w:val="20"/>
                <w:szCs w:val="20"/>
              </w:rPr>
              <w:t>A 435/2015. (XII. 28.) Korm. rendeletben Ajánlatkérő feladatai között nevesítésre került</w:t>
            </w:r>
          </w:p>
          <w:p w:rsidR="002D380B" w:rsidRPr="00F30839" w:rsidRDefault="002D380B" w:rsidP="002D380B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bCs/>
                <w:sz w:val="20"/>
                <w:szCs w:val="20"/>
              </w:rPr>
            </w:pPr>
            <w:r w:rsidRPr="00F30839">
              <w:rPr>
                <w:rFonts w:ascii="Tahoma" w:hAnsi="Tahoma" w:cs="Tahoma"/>
                <w:bCs/>
                <w:sz w:val="20"/>
                <w:szCs w:val="20"/>
              </w:rPr>
              <w:t>többek között a 2014–2020 programozási időszak Környezeti és Energiahatékonysági Operatív</w:t>
            </w:r>
          </w:p>
          <w:p w:rsidR="002D380B" w:rsidRPr="00F30839" w:rsidRDefault="002D380B" w:rsidP="002D380B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bCs/>
                <w:sz w:val="20"/>
                <w:szCs w:val="20"/>
              </w:rPr>
            </w:pPr>
            <w:r w:rsidRPr="00F30839">
              <w:rPr>
                <w:rFonts w:ascii="Tahoma" w:hAnsi="Tahoma" w:cs="Tahoma"/>
                <w:bCs/>
                <w:sz w:val="20"/>
                <w:szCs w:val="20"/>
              </w:rPr>
              <w:t>Programja (továbbiakban: KEHOP) terhére finanszírozott, közszféra szervezet</w:t>
            </w:r>
          </w:p>
          <w:p w:rsidR="002D380B" w:rsidRPr="00F30839" w:rsidRDefault="002D380B" w:rsidP="002D380B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bCs/>
                <w:sz w:val="20"/>
                <w:szCs w:val="20"/>
              </w:rPr>
            </w:pPr>
            <w:r w:rsidRPr="00F30839">
              <w:rPr>
                <w:rFonts w:ascii="Tahoma" w:hAnsi="Tahoma" w:cs="Tahoma"/>
                <w:bCs/>
                <w:sz w:val="20"/>
                <w:szCs w:val="20"/>
              </w:rPr>
              <w:lastRenderedPageBreak/>
              <w:t>épületenergetikai célú beruházása megvalósítását célzó kiemelt projektek megvalósításához</w:t>
            </w:r>
          </w:p>
          <w:p w:rsidR="002D380B" w:rsidRPr="00F30839" w:rsidRDefault="002D380B" w:rsidP="002D380B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bCs/>
                <w:sz w:val="20"/>
                <w:szCs w:val="20"/>
              </w:rPr>
            </w:pPr>
            <w:r w:rsidRPr="00F30839">
              <w:rPr>
                <w:rFonts w:ascii="Tahoma" w:hAnsi="Tahoma" w:cs="Tahoma"/>
                <w:bCs/>
                <w:sz w:val="20"/>
                <w:szCs w:val="20"/>
              </w:rPr>
              <w:t>szükséges közbeszerzési eljárások lebonyolítása. Ennek megfelelően jelen közbeszerzési</w:t>
            </w:r>
          </w:p>
          <w:p w:rsidR="002D380B" w:rsidRPr="00F30839" w:rsidRDefault="002D380B" w:rsidP="002D380B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bCs/>
                <w:sz w:val="20"/>
                <w:szCs w:val="20"/>
              </w:rPr>
            </w:pPr>
            <w:r w:rsidRPr="00F30839">
              <w:rPr>
                <w:rFonts w:ascii="Tahoma" w:hAnsi="Tahoma" w:cs="Tahoma"/>
                <w:bCs/>
                <w:sz w:val="20"/>
                <w:szCs w:val="20"/>
              </w:rPr>
              <w:t>eljárás tárgya a „Vidéki egészségügyi intézmények épületeinek energetikai</w:t>
            </w:r>
          </w:p>
          <w:p w:rsidR="002D380B" w:rsidRPr="00F30839" w:rsidRDefault="002D380B" w:rsidP="002D380B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bCs/>
                <w:sz w:val="20"/>
                <w:szCs w:val="20"/>
              </w:rPr>
            </w:pPr>
            <w:r w:rsidRPr="00F30839">
              <w:rPr>
                <w:rFonts w:ascii="Tahoma" w:hAnsi="Tahoma" w:cs="Tahoma"/>
                <w:bCs/>
                <w:sz w:val="20"/>
                <w:szCs w:val="20"/>
              </w:rPr>
              <w:t>fejlesztése” című, KEHOP-5.2.2/16-2016-00108 azonosító számú projekt kivitelezési</w:t>
            </w:r>
          </w:p>
          <w:p w:rsidR="002D380B" w:rsidRPr="00F30839" w:rsidRDefault="002D380B" w:rsidP="002D380B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bCs/>
                <w:sz w:val="20"/>
                <w:szCs w:val="20"/>
              </w:rPr>
            </w:pPr>
            <w:r w:rsidRPr="00F30839">
              <w:rPr>
                <w:rFonts w:ascii="Tahoma" w:hAnsi="Tahoma" w:cs="Tahoma"/>
                <w:bCs/>
                <w:sz w:val="20"/>
                <w:szCs w:val="20"/>
              </w:rPr>
              <w:t>munkáinak megvalósítása az ajánlattevők részére kiadásra kerülő közbeszerzési</w:t>
            </w:r>
          </w:p>
          <w:p w:rsidR="002D380B" w:rsidRPr="00F30839" w:rsidRDefault="002D380B" w:rsidP="002D380B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bCs/>
                <w:sz w:val="20"/>
                <w:szCs w:val="20"/>
              </w:rPr>
            </w:pPr>
            <w:r w:rsidRPr="00F30839">
              <w:rPr>
                <w:rFonts w:ascii="Tahoma" w:hAnsi="Tahoma" w:cs="Tahoma"/>
                <w:bCs/>
                <w:sz w:val="20"/>
                <w:szCs w:val="20"/>
              </w:rPr>
              <w:t>dokumentumokban részletezettek szerint.</w:t>
            </w:r>
          </w:p>
          <w:p w:rsidR="002D380B" w:rsidRPr="00F30839" w:rsidRDefault="002D380B" w:rsidP="002D380B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bCs/>
                <w:sz w:val="20"/>
                <w:szCs w:val="20"/>
              </w:rPr>
            </w:pPr>
            <w:r w:rsidRPr="00F30839">
              <w:rPr>
                <w:rFonts w:ascii="Tahoma" w:hAnsi="Tahoma" w:cs="Tahoma"/>
                <w:bCs/>
                <w:sz w:val="20"/>
                <w:szCs w:val="20"/>
              </w:rPr>
              <w:t>A projekt az Albert Schweitzer Kórház és Rendelőintézet 3000 Hatvan Balassi B. u. 16.</w:t>
            </w:r>
          </w:p>
          <w:p w:rsidR="002D380B" w:rsidRPr="00F30839" w:rsidRDefault="002D380B" w:rsidP="002D380B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bCs/>
                <w:sz w:val="20"/>
                <w:szCs w:val="20"/>
              </w:rPr>
            </w:pPr>
            <w:r w:rsidRPr="00F30839">
              <w:rPr>
                <w:rFonts w:ascii="Tahoma" w:hAnsi="Tahoma" w:cs="Tahoma"/>
                <w:bCs/>
                <w:sz w:val="20"/>
                <w:szCs w:val="20"/>
              </w:rPr>
              <w:t>Hrsz.:2713/5 Műhelysor, Szakrendelő, Gyógyászati bolt, Hotel épület, Nővérszálló és 2170</w:t>
            </w:r>
          </w:p>
          <w:p w:rsidR="002D380B" w:rsidRPr="00F30839" w:rsidRDefault="002D380B" w:rsidP="002D380B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bCs/>
                <w:sz w:val="20"/>
                <w:szCs w:val="20"/>
              </w:rPr>
            </w:pPr>
            <w:r w:rsidRPr="00F30839">
              <w:rPr>
                <w:rFonts w:ascii="Tahoma" w:hAnsi="Tahoma" w:cs="Tahoma"/>
                <w:bCs/>
                <w:sz w:val="20"/>
                <w:szCs w:val="20"/>
              </w:rPr>
              <w:t xml:space="preserve">Aszód Baross u. 4. Hrsz.:851/4 Szakrendelő, Ügyelet </w:t>
            </w:r>
            <w:proofErr w:type="gramStart"/>
            <w:r w:rsidRPr="00F30839">
              <w:rPr>
                <w:rFonts w:ascii="Tahoma" w:hAnsi="Tahoma" w:cs="Tahoma"/>
                <w:bCs/>
                <w:sz w:val="20"/>
                <w:szCs w:val="20"/>
              </w:rPr>
              <w:t>épülete(</w:t>
            </w:r>
            <w:proofErr w:type="gramEnd"/>
            <w:r w:rsidRPr="00F30839">
              <w:rPr>
                <w:rFonts w:ascii="Tahoma" w:hAnsi="Tahoma" w:cs="Tahoma"/>
                <w:bCs/>
                <w:sz w:val="20"/>
                <w:szCs w:val="20"/>
              </w:rPr>
              <w:t xml:space="preserve">i)t érinti. Ezen </w:t>
            </w:r>
            <w:proofErr w:type="gramStart"/>
            <w:r w:rsidRPr="00F30839">
              <w:rPr>
                <w:rFonts w:ascii="Tahoma" w:hAnsi="Tahoma" w:cs="Tahoma"/>
                <w:bCs/>
                <w:sz w:val="20"/>
                <w:szCs w:val="20"/>
              </w:rPr>
              <w:t>épület(</w:t>
            </w:r>
            <w:proofErr w:type="spellStart"/>
            <w:proofErr w:type="gramEnd"/>
            <w:r w:rsidRPr="00F30839">
              <w:rPr>
                <w:rFonts w:ascii="Tahoma" w:hAnsi="Tahoma" w:cs="Tahoma"/>
                <w:bCs/>
                <w:sz w:val="20"/>
                <w:szCs w:val="20"/>
              </w:rPr>
              <w:t>ek</w:t>
            </w:r>
            <w:proofErr w:type="spellEnd"/>
            <w:r w:rsidRPr="00F30839">
              <w:rPr>
                <w:rFonts w:ascii="Tahoma" w:hAnsi="Tahoma" w:cs="Tahoma"/>
                <w:bCs/>
                <w:sz w:val="20"/>
                <w:szCs w:val="20"/>
              </w:rPr>
              <w:t>) az</w:t>
            </w:r>
          </w:p>
          <w:p w:rsidR="002D380B" w:rsidRPr="00F30839" w:rsidRDefault="002D380B" w:rsidP="002D380B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bCs/>
                <w:sz w:val="20"/>
                <w:szCs w:val="20"/>
              </w:rPr>
            </w:pPr>
            <w:r w:rsidRPr="00F30839">
              <w:rPr>
                <w:rFonts w:ascii="Tahoma" w:hAnsi="Tahoma" w:cs="Tahoma"/>
                <w:bCs/>
                <w:sz w:val="20"/>
                <w:szCs w:val="20"/>
              </w:rPr>
              <w:t xml:space="preserve">építési kornak megfelelő technológiai színvonalon </w:t>
            </w:r>
            <w:proofErr w:type="gramStart"/>
            <w:r w:rsidRPr="00F30839">
              <w:rPr>
                <w:rFonts w:ascii="Tahoma" w:hAnsi="Tahoma" w:cs="Tahoma"/>
                <w:bCs/>
                <w:sz w:val="20"/>
                <w:szCs w:val="20"/>
              </w:rPr>
              <w:t>épült(</w:t>
            </w:r>
            <w:proofErr w:type="spellStart"/>
            <w:proofErr w:type="gramEnd"/>
            <w:r w:rsidRPr="00F30839">
              <w:rPr>
                <w:rFonts w:ascii="Tahoma" w:hAnsi="Tahoma" w:cs="Tahoma"/>
                <w:bCs/>
                <w:sz w:val="20"/>
                <w:szCs w:val="20"/>
              </w:rPr>
              <w:t>ek</w:t>
            </w:r>
            <w:proofErr w:type="spellEnd"/>
            <w:r w:rsidRPr="00F30839">
              <w:rPr>
                <w:rFonts w:ascii="Tahoma" w:hAnsi="Tahoma" w:cs="Tahoma"/>
                <w:bCs/>
                <w:sz w:val="20"/>
                <w:szCs w:val="20"/>
              </w:rPr>
              <w:t>), de határoló szerkezetek és az</w:t>
            </w:r>
          </w:p>
          <w:p w:rsidR="002D380B" w:rsidRPr="00F30839" w:rsidRDefault="002D380B" w:rsidP="002D380B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bCs/>
                <w:sz w:val="20"/>
                <w:szCs w:val="20"/>
              </w:rPr>
            </w:pPr>
            <w:r w:rsidRPr="00F30839">
              <w:rPr>
                <w:rFonts w:ascii="Tahoma" w:hAnsi="Tahoma" w:cs="Tahoma"/>
                <w:bCs/>
                <w:sz w:val="20"/>
                <w:szCs w:val="20"/>
              </w:rPr>
              <w:t xml:space="preserve">elavult, helyenként rosszul záródó nyílászárók nem felelnek meg a mai kor </w:t>
            </w:r>
            <w:proofErr w:type="spellStart"/>
            <w:r w:rsidRPr="00F30839">
              <w:rPr>
                <w:rFonts w:ascii="Tahoma" w:hAnsi="Tahoma" w:cs="Tahoma"/>
                <w:bCs/>
                <w:sz w:val="20"/>
                <w:szCs w:val="20"/>
              </w:rPr>
              <w:t>hőtechnikai</w:t>
            </w:r>
            <w:proofErr w:type="spellEnd"/>
            <w:r w:rsidRPr="00F30839">
              <w:rPr>
                <w:rFonts w:ascii="Tahoma" w:hAnsi="Tahoma" w:cs="Tahoma"/>
                <w:bCs/>
                <w:sz w:val="20"/>
                <w:szCs w:val="20"/>
              </w:rPr>
              <w:t xml:space="preserve"> és</w:t>
            </w:r>
          </w:p>
          <w:p w:rsidR="002D380B" w:rsidRPr="00F30839" w:rsidRDefault="002D380B" w:rsidP="002D380B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bCs/>
                <w:sz w:val="20"/>
                <w:szCs w:val="20"/>
              </w:rPr>
            </w:pPr>
            <w:proofErr w:type="spellStart"/>
            <w:r w:rsidRPr="00F30839">
              <w:rPr>
                <w:rFonts w:ascii="Tahoma" w:hAnsi="Tahoma" w:cs="Tahoma"/>
                <w:bCs/>
                <w:sz w:val="20"/>
                <w:szCs w:val="20"/>
              </w:rPr>
              <w:t>épületszerkezettani</w:t>
            </w:r>
            <w:proofErr w:type="spellEnd"/>
            <w:r w:rsidRPr="00F30839">
              <w:rPr>
                <w:rFonts w:ascii="Tahoma" w:hAnsi="Tahoma" w:cs="Tahoma"/>
                <w:bCs/>
                <w:sz w:val="20"/>
                <w:szCs w:val="20"/>
              </w:rPr>
              <w:t xml:space="preserve"> követelményeinek, így az </w:t>
            </w:r>
            <w:proofErr w:type="gramStart"/>
            <w:r w:rsidRPr="00F30839">
              <w:rPr>
                <w:rFonts w:ascii="Tahoma" w:hAnsi="Tahoma" w:cs="Tahoma"/>
                <w:bCs/>
                <w:sz w:val="20"/>
                <w:szCs w:val="20"/>
              </w:rPr>
              <w:t>épület(</w:t>
            </w:r>
            <w:proofErr w:type="spellStart"/>
            <w:proofErr w:type="gramEnd"/>
            <w:r w:rsidRPr="00F30839">
              <w:rPr>
                <w:rFonts w:ascii="Tahoma" w:hAnsi="Tahoma" w:cs="Tahoma"/>
                <w:bCs/>
                <w:sz w:val="20"/>
                <w:szCs w:val="20"/>
              </w:rPr>
              <w:t>ek</w:t>
            </w:r>
            <w:proofErr w:type="spellEnd"/>
            <w:r w:rsidRPr="00F30839">
              <w:rPr>
                <w:rFonts w:ascii="Tahoma" w:hAnsi="Tahoma" w:cs="Tahoma"/>
                <w:bCs/>
                <w:sz w:val="20"/>
                <w:szCs w:val="20"/>
              </w:rPr>
              <w:t xml:space="preserve">) jelentős </w:t>
            </w:r>
            <w:proofErr w:type="spellStart"/>
            <w:r w:rsidRPr="00F30839">
              <w:rPr>
                <w:rFonts w:ascii="Tahoma" w:hAnsi="Tahoma" w:cs="Tahoma"/>
                <w:bCs/>
                <w:sz w:val="20"/>
                <w:szCs w:val="20"/>
              </w:rPr>
              <w:t>hőveszteséggel</w:t>
            </w:r>
            <w:proofErr w:type="spellEnd"/>
            <w:r w:rsidRPr="00F30839">
              <w:rPr>
                <w:rFonts w:ascii="Tahoma" w:hAnsi="Tahoma" w:cs="Tahoma"/>
                <w:bCs/>
                <w:sz w:val="20"/>
                <w:szCs w:val="20"/>
              </w:rPr>
              <w:t xml:space="preserve"> működnek.</w:t>
            </w:r>
          </w:p>
          <w:p w:rsidR="002D380B" w:rsidRPr="00F30839" w:rsidRDefault="002D380B" w:rsidP="002D380B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bCs/>
                <w:sz w:val="20"/>
                <w:szCs w:val="20"/>
              </w:rPr>
            </w:pPr>
            <w:r w:rsidRPr="00F30839">
              <w:rPr>
                <w:rFonts w:ascii="Tahoma" w:hAnsi="Tahoma" w:cs="Tahoma"/>
                <w:bCs/>
                <w:sz w:val="20"/>
                <w:szCs w:val="20"/>
              </w:rPr>
              <w:t>Az épületenergetikai beruházás a külső határoló fal- és födémszerkezetek utólagos</w:t>
            </w:r>
          </w:p>
          <w:p w:rsidR="002D380B" w:rsidRPr="00F30839" w:rsidRDefault="002D380B" w:rsidP="002D380B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bCs/>
                <w:sz w:val="20"/>
                <w:szCs w:val="20"/>
              </w:rPr>
            </w:pPr>
            <w:r w:rsidRPr="00F30839">
              <w:rPr>
                <w:rFonts w:ascii="Tahoma" w:hAnsi="Tahoma" w:cs="Tahoma"/>
                <w:bCs/>
                <w:sz w:val="20"/>
                <w:szCs w:val="20"/>
              </w:rPr>
              <w:t>hőszigetelését, fűtési rendszerek korszerűsítését, hő- és füstelvezető (RWA) rendszer</w:t>
            </w:r>
          </w:p>
          <w:p w:rsidR="002D380B" w:rsidRPr="00F30839" w:rsidRDefault="002D380B" w:rsidP="002D380B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bCs/>
                <w:sz w:val="20"/>
                <w:szCs w:val="20"/>
              </w:rPr>
            </w:pPr>
            <w:r w:rsidRPr="00F30839">
              <w:rPr>
                <w:rFonts w:ascii="Tahoma" w:hAnsi="Tahoma" w:cs="Tahoma"/>
                <w:bCs/>
                <w:sz w:val="20"/>
                <w:szCs w:val="20"/>
              </w:rPr>
              <w:t xml:space="preserve">kiépítését, valamint egy napenergiát hasznosító </w:t>
            </w:r>
            <w:proofErr w:type="spellStart"/>
            <w:r w:rsidRPr="00F30839">
              <w:rPr>
                <w:rFonts w:ascii="Tahoma" w:hAnsi="Tahoma" w:cs="Tahoma"/>
                <w:bCs/>
                <w:sz w:val="20"/>
                <w:szCs w:val="20"/>
              </w:rPr>
              <w:t>melegvíztermelő</w:t>
            </w:r>
            <w:proofErr w:type="spellEnd"/>
            <w:r w:rsidRPr="00F30839">
              <w:rPr>
                <w:rFonts w:ascii="Tahoma" w:hAnsi="Tahoma" w:cs="Tahoma"/>
                <w:bCs/>
                <w:sz w:val="20"/>
                <w:szCs w:val="20"/>
              </w:rPr>
              <w:t>, villamos energiát termelő</w:t>
            </w:r>
          </w:p>
          <w:p w:rsidR="002D380B" w:rsidRPr="00F30839" w:rsidRDefault="002D380B" w:rsidP="002D380B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bCs/>
                <w:sz w:val="20"/>
                <w:szCs w:val="20"/>
              </w:rPr>
            </w:pPr>
            <w:r w:rsidRPr="00F30839">
              <w:rPr>
                <w:rFonts w:ascii="Tahoma" w:hAnsi="Tahoma" w:cs="Tahoma"/>
                <w:bCs/>
                <w:sz w:val="20"/>
                <w:szCs w:val="20"/>
              </w:rPr>
              <w:t>napelem rendszer telepítését tartalmazza a hatályos 7/2006. (IV.24.) TNM rendelet</w:t>
            </w:r>
          </w:p>
          <w:p w:rsidR="002D380B" w:rsidRPr="00F30839" w:rsidRDefault="002D380B" w:rsidP="002D380B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bCs/>
                <w:sz w:val="20"/>
                <w:szCs w:val="20"/>
              </w:rPr>
            </w:pPr>
            <w:r w:rsidRPr="00F30839">
              <w:rPr>
                <w:rFonts w:ascii="Tahoma" w:hAnsi="Tahoma" w:cs="Tahoma"/>
                <w:bCs/>
                <w:sz w:val="20"/>
                <w:szCs w:val="20"/>
              </w:rPr>
              <w:t>követelményszintjének való megfeleléssel, törekedve az üzemeltetés energiaköltségeinek</w:t>
            </w:r>
          </w:p>
          <w:p w:rsidR="002D380B" w:rsidRPr="00F30839" w:rsidRDefault="002D380B" w:rsidP="002D380B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bCs/>
                <w:sz w:val="20"/>
                <w:szCs w:val="20"/>
              </w:rPr>
            </w:pPr>
            <w:r w:rsidRPr="00F30839">
              <w:rPr>
                <w:rFonts w:ascii="Tahoma" w:hAnsi="Tahoma" w:cs="Tahoma"/>
                <w:bCs/>
                <w:sz w:val="20"/>
                <w:szCs w:val="20"/>
              </w:rPr>
              <w:t>minél magasabb megtakarítására.</w:t>
            </w:r>
          </w:p>
          <w:p w:rsidR="002D380B" w:rsidRPr="00F30839" w:rsidRDefault="002D380B" w:rsidP="002D380B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bCs/>
                <w:sz w:val="20"/>
                <w:szCs w:val="20"/>
              </w:rPr>
            </w:pPr>
          </w:p>
          <w:p w:rsidR="002D380B" w:rsidRPr="00F30839" w:rsidRDefault="002D380B" w:rsidP="002D380B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bCs/>
                <w:sz w:val="20"/>
                <w:szCs w:val="20"/>
              </w:rPr>
            </w:pPr>
            <w:r w:rsidRPr="00F30839">
              <w:rPr>
                <w:rFonts w:ascii="Tahoma" w:hAnsi="Tahoma" w:cs="Tahoma"/>
                <w:bCs/>
                <w:sz w:val="20"/>
                <w:szCs w:val="20"/>
              </w:rPr>
              <w:t xml:space="preserve">Az </w:t>
            </w:r>
            <w:proofErr w:type="gramStart"/>
            <w:r w:rsidRPr="00F30839">
              <w:rPr>
                <w:rFonts w:ascii="Tahoma" w:hAnsi="Tahoma" w:cs="Tahoma"/>
                <w:bCs/>
                <w:sz w:val="20"/>
                <w:szCs w:val="20"/>
              </w:rPr>
              <w:t>épület(</w:t>
            </w:r>
            <w:proofErr w:type="spellStart"/>
            <w:proofErr w:type="gramEnd"/>
            <w:r w:rsidRPr="00F30839">
              <w:rPr>
                <w:rFonts w:ascii="Tahoma" w:hAnsi="Tahoma" w:cs="Tahoma"/>
                <w:bCs/>
                <w:sz w:val="20"/>
                <w:szCs w:val="20"/>
              </w:rPr>
              <w:t>ek</w:t>
            </w:r>
            <w:proofErr w:type="spellEnd"/>
            <w:r w:rsidRPr="00F30839">
              <w:rPr>
                <w:rFonts w:ascii="Tahoma" w:hAnsi="Tahoma" w:cs="Tahoma"/>
                <w:bCs/>
                <w:sz w:val="20"/>
                <w:szCs w:val="20"/>
              </w:rPr>
              <w:t>) energetikai korszerűsítését célzó építészeti felújítási munkáknak az épület(</w:t>
            </w:r>
            <w:proofErr w:type="spellStart"/>
            <w:r w:rsidRPr="00F30839">
              <w:rPr>
                <w:rFonts w:ascii="Tahoma" w:hAnsi="Tahoma" w:cs="Tahoma"/>
                <w:bCs/>
                <w:sz w:val="20"/>
                <w:szCs w:val="20"/>
              </w:rPr>
              <w:t>ek</w:t>
            </w:r>
            <w:proofErr w:type="spellEnd"/>
            <w:r w:rsidRPr="00F30839">
              <w:rPr>
                <w:rFonts w:ascii="Tahoma" w:hAnsi="Tahoma" w:cs="Tahoma"/>
                <w:bCs/>
                <w:sz w:val="20"/>
                <w:szCs w:val="20"/>
              </w:rPr>
              <w:t>)</w:t>
            </w:r>
          </w:p>
          <w:p w:rsidR="002D380B" w:rsidRPr="00F30839" w:rsidRDefault="002D380B" w:rsidP="002D380B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bCs/>
                <w:sz w:val="20"/>
                <w:szCs w:val="20"/>
              </w:rPr>
            </w:pPr>
            <w:r w:rsidRPr="00F30839">
              <w:rPr>
                <w:rFonts w:ascii="Tahoma" w:hAnsi="Tahoma" w:cs="Tahoma"/>
                <w:bCs/>
                <w:sz w:val="20"/>
                <w:szCs w:val="20"/>
              </w:rPr>
              <w:t xml:space="preserve">külső határoló szerkezeteit kell érinteniük. Hőszigetelésre kell kerülniük az </w:t>
            </w:r>
            <w:proofErr w:type="gramStart"/>
            <w:r w:rsidRPr="00F30839">
              <w:rPr>
                <w:rFonts w:ascii="Tahoma" w:hAnsi="Tahoma" w:cs="Tahoma"/>
                <w:bCs/>
                <w:sz w:val="20"/>
                <w:szCs w:val="20"/>
              </w:rPr>
              <w:t>épület(</w:t>
            </w:r>
            <w:proofErr w:type="spellStart"/>
            <w:proofErr w:type="gramEnd"/>
            <w:r w:rsidRPr="00F30839">
              <w:rPr>
                <w:rFonts w:ascii="Tahoma" w:hAnsi="Tahoma" w:cs="Tahoma"/>
                <w:bCs/>
                <w:sz w:val="20"/>
                <w:szCs w:val="20"/>
              </w:rPr>
              <w:t>ek</w:t>
            </w:r>
            <w:proofErr w:type="spellEnd"/>
            <w:r w:rsidRPr="00F30839">
              <w:rPr>
                <w:rFonts w:ascii="Tahoma" w:hAnsi="Tahoma" w:cs="Tahoma"/>
                <w:bCs/>
                <w:sz w:val="20"/>
                <w:szCs w:val="20"/>
              </w:rPr>
              <w:t>)</w:t>
            </w:r>
          </w:p>
          <w:p w:rsidR="002D380B" w:rsidRPr="00F30839" w:rsidRDefault="002D380B" w:rsidP="002D380B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bCs/>
                <w:sz w:val="20"/>
                <w:szCs w:val="20"/>
              </w:rPr>
            </w:pPr>
            <w:r w:rsidRPr="00F30839">
              <w:rPr>
                <w:rFonts w:ascii="Tahoma" w:hAnsi="Tahoma" w:cs="Tahoma"/>
                <w:bCs/>
                <w:sz w:val="20"/>
                <w:szCs w:val="20"/>
              </w:rPr>
              <w:t xml:space="preserve">homlokzati falainak, a lábazatoknak és a </w:t>
            </w:r>
            <w:proofErr w:type="spellStart"/>
            <w:r w:rsidRPr="00F30839">
              <w:rPr>
                <w:rFonts w:ascii="Tahoma" w:hAnsi="Tahoma" w:cs="Tahoma"/>
                <w:bCs/>
                <w:sz w:val="20"/>
                <w:szCs w:val="20"/>
              </w:rPr>
              <w:t>lapostetőknek</w:t>
            </w:r>
            <w:proofErr w:type="spellEnd"/>
            <w:r w:rsidRPr="00F30839">
              <w:rPr>
                <w:rFonts w:ascii="Tahoma" w:hAnsi="Tahoma" w:cs="Tahoma"/>
                <w:bCs/>
                <w:sz w:val="20"/>
                <w:szCs w:val="20"/>
              </w:rPr>
              <w:t xml:space="preserve">. A </w:t>
            </w:r>
            <w:proofErr w:type="spellStart"/>
            <w:r w:rsidRPr="00F30839">
              <w:rPr>
                <w:rFonts w:ascii="Tahoma" w:hAnsi="Tahoma" w:cs="Tahoma"/>
                <w:bCs/>
                <w:sz w:val="20"/>
                <w:szCs w:val="20"/>
              </w:rPr>
              <w:t>lapostetők</w:t>
            </w:r>
            <w:proofErr w:type="spellEnd"/>
            <w:r w:rsidRPr="00F30839">
              <w:rPr>
                <w:rFonts w:ascii="Tahoma" w:hAnsi="Tahoma" w:cs="Tahoma"/>
                <w:bCs/>
                <w:sz w:val="20"/>
                <w:szCs w:val="20"/>
              </w:rPr>
              <w:t xml:space="preserve"> hőszigetelése kapcsán</w:t>
            </w:r>
          </w:p>
          <w:p w:rsidR="002D380B" w:rsidRPr="00F30839" w:rsidRDefault="002D380B" w:rsidP="002D380B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bCs/>
                <w:sz w:val="20"/>
                <w:szCs w:val="20"/>
              </w:rPr>
            </w:pPr>
            <w:r w:rsidRPr="00F30839">
              <w:rPr>
                <w:rFonts w:ascii="Tahoma" w:hAnsi="Tahoma" w:cs="Tahoma"/>
                <w:bCs/>
                <w:sz w:val="20"/>
                <w:szCs w:val="20"/>
              </w:rPr>
              <w:t xml:space="preserve">mindenütt szükséges felújítani a </w:t>
            </w:r>
            <w:proofErr w:type="spellStart"/>
            <w:r w:rsidRPr="00F30839">
              <w:rPr>
                <w:rFonts w:ascii="Tahoma" w:hAnsi="Tahoma" w:cs="Tahoma"/>
                <w:bCs/>
                <w:sz w:val="20"/>
                <w:szCs w:val="20"/>
              </w:rPr>
              <w:t>lapostetőkön</w:t>
            </w:r>
            <w:proofErr w:type="spellEnd"/>
            <w:r w:rsidRPr="00F30839">
              <w:rPr>
                <w:rFonts w:ascii="Tahoma" w:hAnsi="Tahoma" w:cs="Tahoma"/>
                <w:bCs/>
                <w:sz w:val="20"/>
                <w:szCs w:val="20"/>
              </w:rPr>
              <w:t xml:space="preserve"> található csapadékvíz elleni szigetelést. Cserélni</w:t>
            </w:r>
          </w:p>
          <w:p w:rsidR="002D380B" w:rsidRPr="00F30839" w:rsidRDefault="002D380B" w:rsidP="002D380B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bCs/>
                <w:sz w:val="20"/>
                <w:szCs w:val="20"/>
              </w:rPr>
            </w:pPr>
            <w:r w:rsidRPr="00F30839">
              <w:rPr>
                <w:rFonts w:ascii="Tahoma" w:hAnsi="Tahoma" w:cs="Tahoma"/>
                <w:bCs/>
                <w:sz w:val="20"/>
                <w:szCs w:val="20"/>
              </w:rPr>
              <w:t>szükséges a mai energetikai követelményeknek nem megfelelő homlokzati nyílászárókat.</w:t>
            </w:r>
          </w:p>
          <w:p w:rsidR="002D380B" w:rsidRPr="00F30839" w:rsidRDefault="002D380B" w:rsidP="002D380B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bCs/>
                <w:sz w:val="20"/>
                <w:szCs w:val="20"/>
              </w:rPr>
            </w:pPr>
            <w:r w:rsidRPr="00F30839">
              <w:rPr>
                <w:rFonts w:ascii="Tahoma" w:hAnsi="Tahoma" w:cs="Tahoma"/>
                <w:bCs/>
                <w:sz w:val="20"/>
                <w:szCs w:val="20"/>
              </w:rPr>
              <w:t>Szükséges kialakítani egyes épületek esetében a fűtési hálózat korszerűsítését. Továbbá</w:t>
            </w:r>
          </w:p>
          <w:p w:rsidR="002D380B" w:rsidRPr="00F30839" w:rsidRDefault="002D380B" w:rsidP="002D380B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bCs/>
                <w:sz w:val="20"/>
                <w:szCs w:val="20"/>
              </w:rPr>
            </w:pPr>
            <w:r w:rsidRPr="00F30839">
              <w:rPr>
                <w:rFonts w:ascii="Tahoma" w:hAnsi="Tahoma" w:cs="Tahoma"/>
                <w:bCs/>
                <w:sz w:val="20"/>
                <w:szCs w:val="20"/>
              </w:rPr>
              <w:t>telepítésre kell kerülnie napkollektoros, napelemes rendszernek is.</w:t>
            </w:r>
          </w:p>
          <w:p w:rsidR="003B61BB" w:rsidRPr="00F30839" w:rsidRDefault="003B61BB" w:rsidP="002D380B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bCs/>
                <w:sz w:val="20"/>
                <w:szCs w:val="20"/>
              </w:rPr>
            </w:pPr>
          </w:p>
          <w:p w:rsidR="002D380B" w:rsidRPr="00F30839" w:rsidRDefault="002D380B" w:rsidP="002D380B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bCs/>
                <w:sz w:val="20"/>
                <w:szCs w:val="20"/>
              </w:rPr>
            </w:pPr>
            <w:r w:rsidRPr="00F30839">
              <w:rPr>
                <w:rFonts w:ascii="Tahoma" w:hAnsi="Tahoma" w:cs="Tahoma"/>
                <w:bCs/>
                <w:sz w:val="20"/>
                <w:szCs w:val="20"/>
              </w:rPr>
              <w:t>Az épületenergetikai felújítási/korszerűsítési kivitelezési tevékenység főbb tervezett</w:t>
            </w:r>
          </w:p>
          <w:p w:rsidR="002D380B" w:rsidRPr="00F30839" w:rsidRDefault="002D380B" w:rsidP="002D380B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bCs/>
                <w:sz w:val="20"/>
                <w:szCs w:val="20"/>
              </w:rPr>
            </w:pPr>
            <w:r w:rsidRPr="00F30839">
              <w:rPr>
                <w:rFonts w:ascii="Tahoma" w:hAnsi="Tahoma" w:cs="Tahoma"/>
                <w:bCs/>
                <w:sz w:val="20"/>
                <w:szCs w:val="20"/>
              </w:rPr>
              <w:t>mennyiségei:</w:t>
            </w:r>
          </w:p>
          <w:p w:rsidR="002D380B" w:rsidRPr="00F30839" w:rsidRDefault="002D380B" w:rsidP="002D380B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bCs/>
                <w:sz w:val="20"/>
                <w:szCs w:val="20"/>
              </w:rPr>
            </w:pPr>
          </w:p>
          <w:p w:rsidR="002D380B" w:rsidRPr="00F30839" w:rsidRDefault="002D380B" w:rsidP="002D380B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bCs/>
                <w:sz w:val="20"/>
                <w:szCs w:val="20"/>
              </w:rPr>
            </w:pPr>
            <w:r w:rsidRPr="00F30839">
              <w:rPr>
                <w:rFonts w:ascii="Tahoma" w:hAnsi="Tahoma" w:cs="Tahoma"/>
                <w:bCs/>
                <w:sz w:val="20"/>
                <w:szCs w:val="20"/>
              </w:rPr>
              <w:t>Homlokzati nyílászárók cseréje kapcsolódó</w:t>
            </w:r>
            <w:r w:rsidR="003B61BB" w:rsidRPr="00F30839">
              <w:rPr>
                <w:rFonts w:ascii="Tahoma" w:hAnsi="Tahoma" w:cs="Tahoma"/>
                <w:bCs/>
                <w:sz w:val="20"/>
                <w:szCs w:val="20"/>
              </w:rPr>
              <w:t xml:space="preserve"> </w:t>
            </w:r>
            <w:r w:rsidRPr="00F30839">
              <w:rPr>
                <w:rFonts w:ascii="Tahoma" w:hAnsi="Tahoma" w:cs="Tahoma"/>
                <w:bCs/>
                <w:sz w:val="20"/>
                <w:szCs w:val="20"/>
              </w:rPr>
              <w:t>munkáival:</w:t>
            </w:r>
          </w:p>
          <w:p w:rsidR="002D380B" w:rsidRPr="00F30839" w:rsidRDefault="002D380B" w:rsidP="002D380B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bCs/>
                <w:sz w:val="20"/>
                <w:szCs w:val="20"/>
              </w:rPr>
            </w:pPr>
            <w:r w:rsidRPr="00F30839">
              <w:rPr>
                <w:rFonts w:ascii="Tahoma" w:hAnsi="Tahoma" w:cs="Tahoma"/>
                <w:bCs/>
                <w:sz w:val="20"/>
                <w:szCs w:val="20"/>
              </w:rPr>
              <w:t>Homlokzati nyílászárók cseréje 984,08 m2</w:t>
            </w:r>
          </w:p>
          <w:p w:rsidR="002D380B" w:rsidRPr="00F30839" w:rsidRDefault="002D380B" w:rsidP="002D380B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bCs/>
                <w:sz w:val="20"/>
                <w:szCs w:val="20"/>
              </w:rPr>
            </w:pPr>
            <w:r w:rsidRPr="00F30839">
              <w:rPr>
                <w:rFonts w:ascii="Tahoma" w:hAnsi="Tahoma" w:cs="Tahoma"/>
                <w:bCs/>
                <w:sz w:val="20"/>
                <w:szCs w:val="20"/>
              </w:rPr>
              <w:t>Padlás utólagos hőszigetelése kapcsolódó</w:t>
            </w:r>
          </w:p>
          <w:p w:rsidR="002D380B" w:rsidRPr="00F30839" w:rsidRDefault="002D380B" w:rsidP="002D380B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bCs/>
                <w:sz w:val="20"/>
                <w:szCs w:val="20"/>
              </w:rPr>
            </w:pPr>
            <w:r w:rsidRPr="00F30839">
              <w:rPr>
                <w:rFonts w:ascii="Tahoma" w:hAnsi="Tahoma" w:cs="Tahoma"/>
                <w:bCs/>
                <w:sz w:val="20"/>
                <w:szCs w:val="20"/>
              </w:rPr>
              <w:t>munkáival:</w:t>
            </w:r>
          </w:p>
          <w:p w:rsidR="002D380B" w:rsidRPr="00F30839" w:rsidRDefault="002D380B" w:rsidP="002D380B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bCs/>
                <w:sz w:val="20"/>
                <w:szCs w:val="20"/>
              </w:rPr>
            </w:pPr>
            <w:r w:rsidRPr="00F30839">
              <w:rPr>
                <w:rFonts w:ascii="Tahoma" w:hAnsi="Tahoma" w:cs="Tahoma"/>
                <w:bCs/>
                <w:sz w:val="20"/>
                <w:szCs w:val="20"/>
              </w:rPr>
              <w:t>Járható/teherbíró padlásfödém utólagos</w:t>
            </w:r>
          </w:p>
          <w:p w:rsidR="002D380B" w:rsidRPr="00F30839" w:rsidRDefault="002D380B" w:rsidP="002D380B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bCs/>
                <w:sz w:val="20"/>
                <w:szCs w:val="20"/>
              </w:rPr>
            </w:pPr>
            <w:r w:rsidRPr="00F30839">
              <w:rPr>
                <w:rFonts w:ascii="Tahoma" w:hAnsi="Tahoma" w:cs="Tahoma"/>
                <w:bCs/>
                <w:sz w:val="20"/>
                <w:szCs w:val="20"/>
              </w:rPr>
              <w:t>kőzetgyapot hőszigetelése 1522 m2</w:t>
            </w:r>
          </w:p>
          <w:p w:rsidR="002D380B" w:rsidRPr="00F30839" w:rsidRDefault="002D380B" w:rsidP="002D380B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bCs/>
                <w:sz w:val="20"/>
                <w:szCs w:val="20"/>
              </w:rPr>
            </w:pPr>
            <w:r w:rsidRPr="00F30839">
              <w:rPr>
                <w:rFonts w:ascii="Tahoma" w:hAnsi="Tahoma" w:cs="Tahoma"/>
                <w:bCs/>
                <w:sz w:val="20"/>
                <w:szCs w:val="20"/>
              </w:rPr>
              <w:t>Tető utólagos hőszigetelése kapcsolódó</w:t>
            </w:r>
          </w:p>
          <w:p w:rsidR="002D380B" w:rsidRPr="00F30839" w:rsidRDefault="002D380B" w:rsidP="002D380B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bCs/>
                <w:sz w:val="20"/>
                <w:szCs w:val="20"/>
              </w:rPr>
            </w:pPr>
            <w:r w:rsidRPr="00F30839">
              <w:rPr>
                <w:rFonts w:ascii="Tahoma" w:hAnsi="Tahoma" w:cs="Tahoma"/>
                <w:bCs/>
                <w:sz w:val="20"/>
                <w:szCs w:val="20"/>
              </w:rPr>
              <w:lastRenderedPageBreak/>
              <w:t>munkáival:</w:t>
            </w:r>
          </w:p>
          <w:p w:rsidR="002D380B" w:rsidRPr="00F30839" w:rsidRDefault="002D380B" w:rsidP="002D380B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bCs/>
                <w:sz w:val="20"/>
                <w:szCs w:val="20"/>
              </w:rPr>
            </w:pPr>
            <w:r w:rsidRPr="00F30839">
              <w:rPr>
                <w:rFonts w:ascii="Tahoma" w:hAnsi="Tahoma" w:cs="Tahoma"/>
                <w:bCs/>
                <w:sz w:val="20"/>
                <w:szCs w:val="20"/>
              </w:rPr>
              <w:t>Tető hő-és vízszigetelése 1164,14 m2</w:t>
            </w:r>
          </w:p>
          <w:p w:rsidR="002D380B" w:rsidRPr="00F30839" w:rsidRDefault="002D380B" w:rsidP="002D380B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bCs/>
                <w:sz w:val="20"/>
                <w:szCs w:val="20"/>
              </w:rPr>
            </w:pPr>
            <w:r w:rsidRPr="00F30839">
              <w:rPr>
                <w:rFonts w:ascii="Tahoma" w:hAnsi="Tahoma" w:cs="Tahoma"/>
                <w:bCs/>
                <w:sz w:val="20"/>
                <w:szCs w:val="20"/>
              </w:rPr>
              <w:t>Homlokzat utólagos hőszigetelése</w:t>
            </w:r>
          </w:p>
          <w:p w:rsidR="002D380B" w:rsidRPr="00F30839" w:rsidRDefault="002D380B" w:rsidP="002D380B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bCs/>
                <w:sz w:val="20"/>
                <w:szCs w:val="20"/>
              </w:rPr>
            </w:pPr>
            <w:r w:rsidRPr="00F30839">
              <w:rPr>
                <w:rFonts w:ascii="Tahoma" w:hAnsi="Tahoma" w:cs="Tahoma"/>
                <w:bCs/>
                <w:sz w:val="20"/>
                <w:szCs w:val="20"/>
              </w:rPr>
              <w:t>kapcsolódó munkáival:</w:t>
            </w:r>
          </w:p>
          <w:p w:rsidR="002D380B" w:rsidRPr="00F30839" w:rsidRDefault="002D380B" w:rsidP="002D380B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bCs/>
                <w:sz w:val="20"/>
                <w:szCs w:val="20"/>
              </w:rPr>
            </w:pPr>
            <w:r w:rsidRPr="00F30839">
              <w:rPr>
                <w:rFonts w:ascii="Tahoma" w:hAnsi="Tahoma" w:cs="Tahoma"/>
                <w:bCs/>
                <w:sz w:val="20"/>
                <w:szCs w:val="20"/>
              </w:rPr>
              <w:t>Homlokzati EPS és lábazati XPS</w:t>
            </w:r>
          </w:p>
          <w:p w:rsidR="002D380B" w:rsidRPr="00F30839" w:rsidRDefault="002D380B" w:rsidP="002D380B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bCs/>
                <w:sz w:val="20"/>
                <w:szCs w:val="20"/>
              </w:rPr>
            </w:pPr>
            <w:r w:rsidRPr="00F30839">
              <w:rPr>
                <w:rFonts w:ascii="Tahoma" w:hAnsi="Tahoma" w:cs="Tahoma"/>
                <w:bCs/>
                <w:sz w:val="20"/>
                <w:szCs w:val="20"/>
              </w:rPr>
              <w:t>hőszigetelési rendszer kialakítása az OTSZ</w:t>
            </w:r>
          </w:p>
          <w:p w:rsidR="002D380B" w:rsidRPr="00F30839" w:rsidRDefault="002D380B" w:rsidP="002D380B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bCs/>
                <w:sz w:val="20"/>
                <w:szCs w:val="20"/>
              </w:rPr>
            </w:pPr>
            <w:r w:rsidRPr="00F30839">
              <w:rPr>
                <w:rFonts w:ascii="Tahoma" w:hAnsi="Tahoma" w:cs="Tahoma"/>
                <w:bCs/>
                <w:sz w:val="20"/>
                <w:szCs w:val="20"/>
              </w:rPr>
              <w:t xml:space="preserve">szerinti </w:t>
            </w:r>
            <w:proofErr w:type="spellStart"/>
            <w:r w:rsidRPr="00F30839">
              <w:rPr>
                <w:rFonts w:ascii="Tahoma" w:hAnsi="Tahoma" w:cs="Tahoma"/>
                <w:bCs/>
                <w:sz w:val="20"/>
                <w:szCs w:val="20"/>
              </w:rPr>
              <w:t>tűzgátló</w:t>
            </w:r>
            <w:proofErr w:type="spellEnd"/>
            <w:r w:rsidRPr="00F30839">
              <w:rPr>
                <w:rFonts w:ascii="Tahoma" w:hAnsi="Tahoma" w:cs="Tahoma"/>
                <w:bCs/>
                <w:sz w:val="20"/>
                <w:szCs w:val="20"/>
              </w:rPr>
              <w:t xml:space="preserve"> sávokkal 3399,8 m2</w:t>
            </w:r>
          </w:p>
          <w:p w:rsidR="002D380B" w:rsidRPr="00F30839" w:rsidRDefault="002D380B" w:rsidP="002D380B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bCs/>
                <w:sz w:val="20"/>
                <w:szCs w:val="20"/>
              </w:rPr>
            </w:pPr>
            <w:r w:rsidRPr="00F30839">
              <w:rPr>
                <w:rFonts w:ascii="Tahoma" w:hAnsi="Tahoma" w:cs="Tahoma"/>
                <w:bCs/>
                <w:sz w:val="20"/>
                <w:szCs w:val="20"/>
              </w:rPr>
              <w:t>Épületgépészeti fűtésrendszer</w:t>
            </w:r>
          </w:p>
          <w:p w:rsidR="002D380B" w:rsidRPr="00F30839" w:rsidRDefault="002D380B" w:rsidP="002D380B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bCs/>
                <w:sz w:val="20"/>
                <w:szCs w:val="20"/>
              </w:rPr>
            </w:pPr>
            <w:r w:rsidRPr="00F30839">
              <w:rPr>
                <w:rFonts w:ascii="Tahoma" w:hAnsi="Tahoma" w:cs="Tahoma"/>
                <w:bCs/>
                <w:sz w:val="20"/>
                <w:szCs w:val="20"/>
              </w:rPr>
              <w:t>korszerűsítése kapcsolódó munkáival:</w:t>
            </w:r>
          </w:p>
          <w:p w:rsidR="002D380B" w:rsidRPr="00F30839" w:rsidRDefault="002D380B" w:rsidP="002D380B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bCs/>
                <w:sz w:val="20"/>
                <w:szCs w:val="20"/>
              </w:rPr>
            </w:pPr>
            <w:r w:rsidRPr="00F30839">
              <w:rPr>
                <w:rFonts w:ascii="Tahoma" w:hAnsi="Tahoma" w:cs="Tahoma"/>
                <w:bCs/>
                <w:sz w:val="20"/>
                <w:szCs w:val="20"/>
              </w:rPr>
              <w:t>• Gázkazán cseréje elektromos, gázfüstgáz</w:t>
            </w:r>
          </w:p>
          <w:p w:rsidR="002D380B" w:rsidRPr="00F30839" w:rsidRDefault="002D380B" w:rsidP="002D380B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bCs/>
                <w:sz w:val="20"/>
                <w:szCs w:val="20"/>
              </w:rPr>
            </w:pPr>
            <w:r w:rsidRPr="00F30839">
              <w:rPr>
                <w:rFonts w:ascii="Tahoma" w:hAnsi="Tahoma" w:cs="Tahoma"/>
                <w:bCs/>
                <w:sz w:val="20"/>
                <w:szCs w:val="20"/>
              </w:rPr>
              <w:t>és fűtésoldali szereléssel 3db</w:t>
            </w:r>
          </w:p>
          <w:p w:rsidR="002D380B" w:rsidRPr="00F30839" w:rsidRDefault="002D380B" w:rsidP="002D380B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bCs/>
                <w:sz w:val="20"/>
                <w:szCs w:val="20"/>
              </w:rPr>
            </w:pPr>
            <w:r w:rsidRPr="00F30839">
              <w:rPr>
                <w:rFonts w:ascii="Tahoma" w:hAnsi="Tahoma" w:cs="Tahoma"/>
                <w:bCs/>
                <w:sz w:val="20"/>
                <w:szCs w:val="20"/>
              </w:rPr>
              <w:t>622 kW, 1db 246 kW, 2db 60 kW, 1db</w:t>
            </w:r>
          </w:p>
          <w:p w:rsidR="002D380B" w:rsidRPr="00F30839" w:rsidRDefault="002D380B" w:rsidP="002D380B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bCs/>
                <w:sz w:val="20"/>
                <w:szCs w:val="20"/>
              </w:rPr>
            </w:pPr>
            <w:r w:rsidRPr="00F30839">
              <w:rPr>
                <w:rFonts w:ascii="Tahoma" w:hAnsi="Tahoma" w:cs="Tahoma"/>
                <w:bCs/>
                <w:sz w:val="20"/>
                <w:szCs w:val="20"/>
              </w:rPr>
              <w:t>26 kW</w:t>
            </w:r>
          </w:p>
          <w:p w:rsidR="002D380B" w:rsidRPr="00F30839" w:rsidRDefault="002D380B" w:rsidP="002D380B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bCs/>
                <w:sz w:val="20"/>
                <w:szCs w:val="20"/>
              </w:rPr>
            </w:pPr>
            <w:r w:rsidRPr="00F30839">
              <w:rPr>
                <w:rFonts w:ascii="Tahoma" w:hAnsi="Tahoma" w:cs="Tahoma"/>
                <w:bCs/>
                <w:sz w:val="20"/>
                <w:szCs w:val="20"/>
              </w:rPr>
              <w:t xml:space="preserve">• </w:t>
            </w:r>
            <w:proofErr w:type="spellStart"/>
            <w:r w:rsidRPr="00F30839">
              <w:rPr>
                <w:rFonts w:ascii="Tahoma" w:hAnsi="Tahoma" w:cs="Tahoma"/>
                <w:bCs/>
                <w:sz w:val="20"/>
                <w:szCs w:val="20"/>
              </w:rPr>
              <w:t>Strangszabályzás</w:t>
            </w:r>
            <w:proofErr w:type="spellEnd"/>
            <w:r w:rsidRPr="00F30839">
              <w:rPr>
                <w:rFonts w:ascii="Tahoma" w:hAnsi="Tahoma" w:cs="Tahoma"/>
                <w:bCs/>
                <w:sz w:val="20"/>
                <w:szCs w:val="20"/>
              </w:rPr>
              <w:t>, Radiátor és</w:t>
            </w:r>
          </w:p>
          <w:p w:rsidR="002D380B" w:rsidRPr="00F30839" w:rsidRDefault="002D380B" w:rsidP="002D380B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bCs/>
                <w:sz w:val="20"/>
                <w:szCs w:val="20"/>
              </w:rPr>
            </w:pPr>
            <w:proofErr w:type="spellStart"/>
            <w:r w:rsidRPr="00F30839">
              <w:rPr>
                <w:rFonts w:ascii="Tahoma" w:hAnsi="Tahoma" w:cs="Tahoma"/>
                <w:bCs/>
                <w:sz w:val="20"/>
                <w:szCs w:val="20"/>
              </w:rPr>
              <w:t>termoszelep</w:t>
            </w:r>
            <w:proofErr w:type="spellEnd"/>
            <w:r w:rsidRPr="00F30839">
              <w:rPr>
                <w:rFonts w:ascii="Tahoma" w:hAnsi="Tahoma" w:cs="Tahoma"/>
                <w:bCs/>
                <w:sz w:val="20"/>
                <w:szCs w:val="20"/>
              </w:rPr>
              <w:t xml:space="preserve"> csere 652 db radiátor 711</w:t>
            </w:r>
          </w:p>
          <w:p w:rsidR="002D380B" w:rsidRPr="00F30839" w:rsidRDefault="002D380B" w:rsidP="002D380B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bCs/>
                <w:sz w:val="20"/>
                <w:szCs w:val="20"/>
              </w:rPr>
            </w:pPr>
            <w:r w:rsidRPr="00F30839">
              <w:rPr>
                <w:rFonts w:ascii="Tahoma" w:hAnsi="Tahoma" w:cs="Tahoma"/>
                <w:bCs/>
                <w:sz w:val="20"/>
                <w:szCs w:val="20"/>
              </w:rPr>
              <w:t xml:space="preserve">db </w:t>
            </w:r>
            <w:proofErr w:type="spellStart"/>
            <w:r w:rsidRPr="00F30839">
              <w:rPr>
                <w:rFonts w:ascii="Tahoma" w:hAnsi="Tahoma" w:cs="Tahoma"/>
                <w:bCs/>
                <w:sz w:val="20"/>
                <w:szCs w:val="20"/>
              </w:rPr>
              <w:t>termoszelep</w:t>
            </w:r>
            <w:proofErr w:type="spellEnd"/>
          </w:p>
          <w:p w:rsidR="002D380B" w:rsidRPr="00F30839" w:rsidRDefault="002D380B" w:rsidP="002D380B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bCs/>
                <w:sz w:val="20"/>
                <w:szCs w:val="20"/>
              </w:rPr>
            </w:pPr>
            <w:r w:rsidRPr="00F30839">
              <w:rPr>
                <w:rFonts w:ascii="Tahoma" w:hAnsi="Tahoma" w:cs="Tahoma"/>
                <w:bCs/>
                <w:sz w:val="20"/>
                <w:szCs w:val="20"/>
              </w:rPr>
              <w:t>Hő- és füstelvezető (RWA) rendszer</w:t>
            </w:r>
          </w:p>
          <w:p w:rsidR="002D380B" w:rsidRPr="00F30839" w:rsidRDefault="002D380B" w:rsidP="002D380B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bCs/>
                <w:sz w:val="20"/>
                <w:szCs w:val="20"/>
              </w:rPr>
            </w:pPr>
            <w:r w:rsidRPr="00F30839">
              <w:rPr>
                <w:rFonts w:ascii="Tahoma" w:hAnsi="Tahoma" w:cs="Tahoma"/>
                <w:bCs/>
                <w:sz w:val="20"/>
                <w:szCs w:val="20"/>
              </w:rPr>
              <w:t>kiépítése kapcsolódó munkáival:</w:t>
            </w:r>
          </w:p>
          <w:p w:rsidR="002D380B" w:rsidRPr="00F30839" w:rsidRDefault="002D380B" w:rsidP="002D380B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bCs/>
                <w:sz w:val="20"/>
                <w:szCs w:val="20"/>
              </w:rPr>
            </w:pPr>
            <w:r w:rsidRPr="00F30839">
              <w:rPr>
                <w:rFonts w:ascii="Tahoma" w:hAnsi="Tahoma" w:cs="Tahoma"/>
                <w:bCs/>
                <w:sz w:val="20"/>
                <w:szCs w:val="20"/>
              </w:rPr>
              <w:t>épület szintjei: 4 szint</w:t>
            </w:r>
          </w:p>
          <w:p w:rsidR="002D380B" w:rsidRPr="00F30839" w:rsidRDefault="002D380B" w:rsidP="002D380B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bCs/>
                <w:sz w:val="20"/>
                <w:szCs w:val="20"/>
              </w:rPr>
            </w:pPr>
            <w:r w:rsidRPr="00F30839">
              <w:rPr>
                <w:rFonts w:ascii="Tahoma" w:hAnsi="Tahoma" w:cs="Tahoma"/>
                <w:bCs/>
                <w:sz w:val="20"/>
                <w:szCs w:val="20"/>
              </w:rPr>
              <w:t>Megújuló energiafelhasználás kialakítása</w:t>
            </w:r>
          </w:p>
          <w:p w:rsidR="002D380B" w:rsidRPr="00F30839" w:rsidRDefault="002D380B" w:rsidP="002D380B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bCs/>
                <w:sz w:val="20"/>
                <w:szCs w:val="20"/>
              </w:rPr>
            </w:pPr>
            <w:r w:rsidRPr="00F30839">
              <w:rPr>
                <w:rFonts w:ascii="Tahoma" w:hAnsi="Tahoma" w:cs="Tahoma"/>
                <w:bCs/>
                <w:sz w:val="20"/>
                <w:szCs w:val="20"/>
              </w:rPr>
              <w:t>kapcsolódó munkáival:</w:t>
            </w:r>
          </w:p>
          <w:p w:rsidR="002D380B" w:rsidRPr="00F30839" w:rsidRDefault="002D380B" w:rsidP="002D380B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bCs/>
                <w:sz w:val="20"/>
                <w:szCs w:val="20"/>
              </w:rPr>
            </w:pPr>
            <w:r w:rsidRPr="00F30839">
              <w:rPr>
                <w:rFonts w:ascii="Tahoma" w:hAnsi="Tahoma" w:cs="Tahoma"/>
                <w:bCs/>
                <w:sz w:val="20"/>
                <w:szCs w:val="20"/>
              </w:rPr>
              <w:t>• Napkollektoros energiarendszer</w:t>
            </w:r>
          </w:p>
          <w:p w:rsidR="002D380B" w:rsidRPr="00F30839" w:rsidRDefault="002D380B" w:rsidP="002D380B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bCs/>
                <w:sz w:val="20"/>
                <w:szCs w:val="20"/>
              </w:rPr>
            </w:pPr>
            <w:r w:rsidRPr="00F30839">
              <w:rPr>
                <w:rFonts w:ascii="Tahoma" w:hAnsi="Tahoma" w:cs="Tahoma"/>
                <w:bCs/>
                <w:sz w:val="20"/>
                <w:szCs w:val="20"/>
              </w:rPr>
              <w:t xml:space="preserve">kialakítása 2 </w:t>
            </w:r>
            <w:proofErr w:type="spellStart"/>
            <w:r w:rsidRPr="00F30839">
              <w:rPr>
                <w:rFonts w:ascii="Tahoma" w:hAnsi="Tahoma" w:cs="Tahoma"/>
                <w:bCs/>
                <w:sz w:val="20"/>
                <w:szCs w:val="20"/>
              </w:rPr>
              <w:t>klt</w:t>
            </w:r>
            <w:proofErr w:type="spellEnd"/>
            <w:r w:rsidRPr="00F30839">
              <w:rPr>
                <w:rFonts w:ascii="Tahoma" w:hAnsi="Tahoma" w:cs="Tahoma"/>
                <w:bCs/>
                <w:sz w:val="20"/>
                <w:szCs w:val="20"/>
              </w:rPr>
              <w:t xml:space="preserve"> (kb. 101,84 m2</w:t>
            </w:r>
          </w:p>
          <w:p w:rsidR="002D380B" w:rsidRPr="00F30839" w:rsidRDefault="002D380B" w:rsidP="002D380B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bCs/>
                <w:sz w:val="20"/>
                <w:szCs w:val="20"/>
              </w:rPr>
            </w:pPr>
            <w:r w:rsidRPr="00F30839">
              <w:rPr>
                <w:rFonts w:ascii="Tahoma" w:hAnsi="Tahoma" w:cs="Tahoma"/>
                <w:bCs/>
                <w:sz w:val="20"/>
                <w:szCs w:val="20"/>
              </w:rPr>
              <w:t>felületen)</w:t>
            </w:r>
          </w:p>
          <w:p w:rsidR="002D380B" w:rsidRPr="00F30839" w:rsidRDefault="002D380B" w:rsidP="002D380B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bCs/>
                <w:sz w:val="20"/>
                <w:szCs w:val="20"/>
              </w:rPr>
            </w:pPr>
            <w:r w:rsidRPr="00F30839">
              <w:rPr>
                <w:rFonts w:ascii="Tahoma" w:hAnsi="Tahoma" w:cs="Tahoma"/>
                <w:bCs/>
                <w:sz w:val="20"/>
                <w:szCs w:val="20"/>
              </w:rPr>
              <w:t>• Napelemes energiarendszer kialakítása</w:t>
            </w:r>
          </w:p>
          <w:p w:rsidR="002D380B" w:rsidRPr="00F30839" w:rsidRDefault="002D380B" w:rsidP="002D380B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bCs/>
                <w:sz w:val="20"/>
                <w:szCs w:val="20"/>
              </w:rPr>
            </w:pPr>
            <w:r w:rsidRPr="00F30839">
              <w:rPr>
                <w:rFonts w:ascii="Tahoma" w:hAnsi="Tahoma" w:cs="Tahoma"/>
                <w:bCs/>
                <w:sz w:val="20"/>
                <w:szCs w:val="20"/>
              </w:rPr>
              <w:t xml:space="preserve">Teljesítmény: 91,68 </w:t>
            </w:r>
            <w:proofErr w:type="spellStart"/>
            <w:r w:rsidRPr="00F30839">
              <w:rPr>
                <w:rFonts w:ascii="Tahoma" w:hAnsi="Tahoma" w:cs="Tahoma"/>
                <w:bCs/>
                <w:sz w:val="20"/>
                <w:szCs w:val="20"/>
              </w:rPr>
              <w:t>kWp</w:t>
            </w:r>
            <w:proofErr w:type="spellEnd"/>
            <w:r w:rsidRPr="00F30839">
              <w:rPr>
                <w:rFonts w:ascii="Tahoma" w:hAnsi="Tahoma" w:cs="Tahoma"/>
                <w:bCs/>
                <w:sz w:val="20"/>
                <w:szCs w:val="20"/>
              </w:rPr>
              <w:t xml:space="preserve"> (346 db</w:t>
            </w:r>
          </w:p>
          <w:p w:rsidR="002D380B" w:rsidRPr="00F30839" w:rsidRDefault="002D380B" w:rsidP="002D380B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bCs/>
                <w:sz w:val="20"/>
                <w:szCs w:val="20"/>
              </w:rPr>
            </w:pPr>
            <w:r w:rsidRPr="00F30839">
              <w:rPr>
                <w:rFonts w:ascii="Tahoma" w:hAnsi="Tahoma" w:cs="Tahoma"/>
                <w:bCs/>
                <w:sz w:val="20"/>
                <w:szCs w:val="20"/>
              </w:rPr>
              <w:t>napelem)</w:t>
            </w:r>
          </w:p>
          <w:p w:rsidR="002D380B" w:rsidRPr="00F30839" w:rsidRDefault="002D380B" w:rsidP="002D380B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bCs/>
                <w:sz w:val="20"/>
                <w:szCs w:val="20"/>
              </w:rPr>
            </w:pPr>
            <w:r w:rsidRPr="00F30839">
              <w:rPr>
                <w:rFonts w:ascii="Tahoma" w:hAnsi="Tahoma" w:cs="Tahoma"/>
                <w:bCs/>
                <w:sz w:val="20"/>
                <w:szCs w:val="20"/>
              </w:rPr>
              <w:t>• Hőszivattyú kiépítése: 4db 60kW levegővíz</w:t>
            </w:r>
          </w:p>
          <w:p w:rsidR="002D380B" w:rsidRPr="00F30839" w:rsidRDefault="002D380B" w:rsidP="002D380B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bCs/>
                <w:sz w:val="20"/>
                <w:szCs w:val="20"/>
              </w:rPr>
            </w:pPr>
            <w:r w:rsidRPr="00F30839">
              <w:rPr>
                <w:rFonts w:ascii="Tahoma" w:hAnsi="Tahoma" w:cs="Tahoma"/>
                <w:bCs/>
                <w:sz w:val="20"/>
                <w:szCs w:val="20"/>
              </w:rPr>
              <w:t>hőszivattyú</w:t>
            </w:r>
          </w:p>
          <w:p w:rsidR="003B61BB" w:rsidRPr="00F30839" w:rsidRDefault="003B61BB" w:rsidP="002D380B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sz w:val="21"/>
                <w:szCs w:val="21"/>
              </w:rPr>
            </w:pPr>
          </w:p>
          <w:p w:rsidR="002D380B" w:rsidRPr="00F30839" w:rsidRDefault="002D380B" w:rsidP="002D380B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bCs/>
                <w:sz w:val="20"/>
                <w:szCs w:val="20"/>
              </w:rPr>
            </w:pPr>
            <w:r w:rsidRPr="00F30839">
              <w:rPr>
                <w:rFonts w:ascii="Tahoma" w:hAnsi="Tahoma" w:cs="Tahoma"/>
                <w:bCs/>
                <w:sz w:val="20"/>
                <w:szCs w:val="20"/>
              </w:rPr>
              <w:t>Az ütem becsült értéke: 1.021.133.452 nettó HUF.</w:t>
            </w:r>
          </w:p>
          <w:p w:rsidR="003B61BB" w:rsidRPr="00F30839" w:rsidRDefault="003B61BB" w:rsidP="002D380B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bCs/>
                <w:sz w:val="20"/>
                <w:szCs w:val="20"/>
              </w:rPr>
            </w:pPr>
          </w:p>
          <w:p w:rsidR="002D380B" w:rsidRPr="00F30839" w:rsidRDefault="00A3507E" w:rsidP="00A3507E">
            <w:pPr>
              <w:autoSpaceDE w:val="0"/>
              <w:autoSpaceDN w:val="0"/>
              <w:adjustRightInd w:val="0"/>
              <w:rPr>
                <w:rFonts w:ascii="Tahoma" w:hAnsi="Tahoma" w:cs="Tahoma"/>
                <w:bCs/>
                <w:sz w:val="20"/>
                <w:szCs w:val="20"/>
              </w:rPr>
            </w:pPr>
            <w:r>
              <w:rPr>
                <w:rFonts w:ascii="Tahoma" w:hAnsi="Tahoma" w:cs="Tahoma"/>
                <w:bCs/>
                <w:sz w:val="20"/>
                <w:szCs w:val="20"/>
              </w:rPr>
              <w:t>Á</w:t>
            </w:r>
            <w:r w:rsidR="002D380B" w:rsidRPr="00A3507E">
              <w:rPr>
                <w:rFonts w:ascii="Tahoma" w:hAnsi="Tahoma" w:cs="Tahoma"/>
                <w:bCs/>
                <w:sz w:val="20"/>
                <w:szCs w:val="20"/>
              </w:rPr>
              <w:t>llami Egészségügyi Ellátó Központ - Vidéki egészségügyi intézmények energetikai</w:t>
            </w:r>
            <w:r>
              <w:rPr>
                <w:rFonts w:ascii="Tahoma" w:hAnsi="Tahoma" w:cs="Tahoma"/>
                <w:bCs/>
                <w:sz w:val="20"/>
                <w:szCs w:val="20"/>
              </w:rPr>
              <w:t xml:space="preserve"> </w:t>
            </w:r>
            <w:r w:rsidR="002D380B" w:rsidRPr="00F30839">
              <w:rPr>
                <w:rFonts w:ascii="Tahoma" w:hAnsi="Tahoma" w:cs="Tahoma"/>
                <w:bCs/>
                <w:sz w:val="20"/>
                <w:szCs w:val="20"/>
              </w:rPr>
              <w:t>korszerűs</w:t>
            </w:r>
            <w:r w:rsidR="003B61BB" w:rsidRPr="00F30839">
              <w:rPr>
                <w:rFonts w:ascii="Tahoma" w:hAnsi="Tahoma" w:cs="Tahoma"/>
                <w:bCs/>
                <w:sz w:val="20"/>
                <w:szCs w:val="20"/>
              </w:rPr>
              <w:t>í</w:t>
            </w:r>
            <w:r w:rsidR="002D380B" w:rsidRPr="00F30839">
              <w:rPr>
                <w:rFonts w:ascii="Tahoma" w:hAnsi="Tahoma" w:cs="Tahoma"/>
                <w:bCs/>
                <w:sz w:val="20"/>
                <w:szCs w:val="20"/>
              </w:rPr>
              <w:t>tése - Flór Ferenc Kórház 2143 Kistarcsa Semmelweis té</w:t>
            </w:r>
            <w:r w:rsidR="003B61BB" w:rsidRPr="00F30839">
              <w:rPr>
                <w:rFonts w:ascii="Tahoma" w:hAnsi="Tahoma" w:cs="Tahoma"/>
                <w:bCs/>
                <w:sz w:val="20"/>
                <w:szCs w:val="20"/>
              </w:rPr>
              <w:t>r 1.</w:t>
            </w:r>
          </w:p>
          <w:p w:rsidR="002D380B" w:rsidRPr="00F30839" w:rsidRDefault="002D380B" w:rsidP="002D380B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bCs/>
                <w:sz w:val="20"/>
                <w:szCs w:val="20"/>
              </w:rPr>
            </w:pPr>
            <w:r w:rsidRPr="00F30839">
              <w:rPr>
                <w:rFonts w:ascii="Tahoma" w:hAnsi="Tahoma" w:cs="Tahoma"/>
                <w:bCs/>
                <w:sz w:val="20"/>
                <w:szCs w:val="20"/>
              </w:rPr>
              <w:t>A 435/2015. (XII. 28.) Korm. rendeletben Ajánlatkérő feladatai között nevesítésre került többek</w:t>
            </w:r>
          </w:p>
          <w:p w:rsidR="002D380B" w:rsidRPr="00F30839" w:rsidRDefault="002D380B" w:rsidP="002D380B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bCs/>
                <w:sz w:val="20"/>
                <w:szCs w:val="20"/>
              </w:rPr>
            </w:pPr>
            <w:r w:rsidRPr="00F30839">
              <w:rPr>
                <w:rFonts w:ascii="Tahoma" w:hAnsi="Tahoma" w:cs="Tahoma"/>
                <w:bCs/>
                <w:sz w:val="20"/>
                <w:szCs w:val="20"/>
              </w:rPr>
              <w:t>között a 2014–2020 programozási időszak Környezeti és Energiahatékonysági Operatív</w:t>
            </w:r>
          </w:p>
          <w:p w:rsidR="002D380B" w:rsidRPr="00F30839" w:rsidRDefault="002D380B" w:rsidP="002D380B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bCs/>
                <w:sz w:val="20"/>
                <w:szCs w:val="20"/>
              </w:rPr>
            </w:pPr>
            <w:r w:rsidRPr="00F30839">
              <w:rPr>
                <w:rFonts w:ascii="Tahoma" w:hAnsi="Tahoma" w:cs="Tahoma"/>
                <w:bCs/>
                <w:sz w:val="20"/>
                <w:szCs w:val="20"/>
              </w:rPr>
              <w:lastRenderedPageBreak/>
              <w:t>Programja (továbbiakban: KEHOP) terhére finanszírozott, közszféra szervezet épületenergetikai</w:t>
            </w:r>
          </w:p>
          <w:p w:rsidR="002D380B" w:rsidRPr="00F30839" w:rsidRDefault="002D380B" w:rsidP="002D380B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bCs/>
                <w:sz w:val="20"/>
                <w:szCs w:val="20"/>
              </w:rPr>
            </w:pPr>
            <w:r w:rsidRPr="00F30839">
              <w:rPr>
                <w:rFonts w:ascii="Tahoma" w:hAnsi="Tahoma" w:cs="Tahoma"/>
                <w:bCs/>
                <w:sz w:val="20"/>
                <w:szCs w:val="20"/>
              </w:rPr>
              <w:t>célú beruházása megvalósítását célzó kiemelt projektek megvalósításához szükséges</w:t>
            </w:r>
          </w:p>
          <w:p w:rsidR="002D380B" w:rsidRPr="00F30839" w:rsidRDefault="002D380B" w:rsidP="002D380B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bCs/>
                <w:sz w:val="20"/>
                <w:szCs w:val="20"/>
              </w:rPr>
            </w:pPr>
            <w:r w:rsidRPr="00F30839">
              <w:rPr>
                <w:rFonts w:ascii="Tahoma" w:hAnsi="Tahoma" w:cs="Tahoma"/>
                <w:bCs/>
                <w:sz w:val="20"/>
                <w:szCs w:val="20"/>
              </w:rPr>
              <w:t xml:space="preserve">közbeszerzési eljárások lebonyolítása. Ennek megfelelően jelen közbeszerzési eljárás tárgya </w:t>
            </w:r>
            <w:proofErr w:type="gramStart"/>
            <w:r w:rsidRPr="00F30839">
              <w:rPr>
                <w:rFonts w:ascii="Tahoma" w:hAnsi="Tahoma" w:cs="Tahoma"/>
                <w:bCs/>
                <w:sz w:val="20"/>
                <w:szCs w:val="20"/>
              </w:rPr>
              <w:t>a</w:t>
            </w:r>
            <w:proofErr w:type="gramEnd"/>
          </w:p>
          <w:p w:rsidR="002D380B" w:rsidRPr="00F30839" w:rsidRDefault="002D380B" w:rsidP="002D380B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bCs/>
                <w:sz w:val="20"/>
                <w:szCs w:val="20"/>
              </w:rPr>
            </w:pPr>
            <w:r w:rsidRPr="00F30839">
              <w:rPr>
                <w:rFonts w:ascii="Tahoma" w:hAnsi="Tahoma" w:cs="Tahoma"/>
                <w:bCs/>
                <w:sz w:val="20"/>
                <w:szCs w:val="20"/>
              </w:rPr>
              <w:t>„Vidéki egészségügyi intézmények épületeinek energetikai fejlesztése” című,</w:t>
            </w:r>
          </w:p>
          <w:p w:rsidR="002D380B" w:rsidRPr="00F30839" w:rsidRDefault="002D380B" w:rsidP="002D380B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bCs/>
                <w:sz w:val="20"/>
                <w:szCs w:val="20"/>
              </w:rPr>
            </w:pPr>
            <w:r w:rsidRPr="00F30839">
              <w:rPr>
                <w:rFonts w:ascii="Tahoma" w:hAnsi="Tahoma" w:cs="Tahoma"/>
                <w:bCs/>
                <w:sz w:val="20"/>
                <w:szCs w:val="20"/>
              </w:rPr>
              <w:t>KEHOP-5.2.2/16-2016-00108 azonosító számú projekt kivitelezési munkáinak</w:t>
            </w:r>
          </w:p>
          <w:p w:rsidR="002D380B" w:rsidRPr="00F30839" w:rsidRDefault="002D380B" w:rsidP="002D380B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bCs/>
                <w:sz w:val="20"/>
                <w:szCs w:val="20"/>
              </w:rPr>
            </w:pPr>
            <w:r w:rsidRPr="00F30839">
              <w:rPr>
                <w:rFonts w:ascii="Tahoma" w:hAnsi="Tahoma" w:cs="Tahoma"/>
                <w:bCs/>
                <w:sz w:val="20"/>
                <w:szCs w:val="20"/>
              </w:rPr>
              <w:t>megvalósítása az ajánlattevők részére kiadásra kerülő közbeszerzési dokumentumokban</w:t>
            </w:r>
          </w:p>
          <w:p w:rsidR="002D380B" w:rsidRPr="00F30839" w:rsidRDefault="002D380B" w:rsidP="002D380B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bCs/>
                <w:sz w:val="20"/>
                <w:szCs w:val="20"/>
              </w:rPr>
            </w:pPr>
            <w:r w:rsidRPr="00F30839">
              <w:rPr>
                <w:rFonts w:ascii="Tahoma" w:hAnsi="Tahoma" w:cs="Tahoma"/>
                <w:bCs/>
                <w:sz w:val="20"/>
                <w:szCs w:val="20"/>
              </w:rPr>
              <w:t>részletezettek szerint.</w:t>
            </w:r>
          </w:p>
          <w:p w:rsidR="002D380B" w:rsidRPr="00F30839" w:rsidRDefault="002D380B" w:rsidP="002D380B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bCs/>
                <w:sz w:val="20"/>
                <w:szCs w:val="20"/>
              </w:rPr>
            </w:pPr>
            <w:r w:rsidRPr="00F30839">
              <w:rPr>
                <w:rFonts w:ascii="Tahoma" w:hAnsi="Tahoma" w:cs="Tahoma"/>
                <w:bCs/>
                <w:sz w:val="20"/>
                <w:szCs w:val="20"/>
              </w:rPr>
              <w:t>A projekt a Flór Ferenc Kórház 2143 Kistarcsa, Semmelweis tér 1. Hrsz.:3144/2 A</w:t>
            </w:r>
            <w:proofErr w:type="gramStart"/>
            <w:r w:rsidRPr="00F30839">
              <w:rPr>
                <w:rFonts w:ascii="Tahoma" w:hAnsi="Tahoma" w:cs="Tahoma"/>
                <w:bCs/>
                <w:sz w:val="20"/>
                <w:szCs w:val="20"/>
              </w:rPr>
              <w:t>,B</w:t>
            </w:r>
            <w:proofErr w:type="gramEnd"/>
            <w:r w:rsidRPr="00F30839">
              <w:rPr>
                <w:rFonts w:ascii="Tahoma" w:hAnsi="Tahoma" w:cs="Tahoma"/>
                <w:bCs/>
                <w:sz w:val="20"/>
                <w:szCs w:val="20"/>
              </w:rPr>
              <w:t>, B-D</w:t>
            </w:r>
          </w:p>
          <w:p w:rsidR="002D380B" w:rsidRPr="00F30839" w:rsidRDefault="002D380B" w:rsidP="002D380B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bCs/>
                <w:sz w:val="20"/>
                <w:szCs w:val="20"/>
              </w:rPr>
            </w:pPr>
            <w:r w:rsidRPr="00F30839">
              <w:rPr>
                <w:rFonts w:ascii="Tahoma" w:hAnsi="Tahoma" w:cs="Tahoma"/>
                <w:bCs/>
                <w:sz w:val="20"/>
                <w:szCs w:val="20"/>
              </w:rPr>
              <w:t>nyaktag, D fejépület, D</w:t>
            </w:r>
            <w:proofErr w:type="gramStart"/>
            <w:r w:rsidRPr="00F30839">
              <w:rPr>
                <w:rFonts w:ascii="Tahoma" w:hAnsi="Tahoma" w:cs="Tahoma"/>
                <w:bCs/>
                <w:sz w:val="20"/>
                <w:szCs w:val="20"/>
              </w:rPr>
              <w:t>,G</w:t>
            </w:r>
            <w:proofErr w:type="gramEnd"/>
            <w:r w:rsidRPr="00F30839">
              <w:rPr>
                <w:rFonts w:ascii="Tahoma" w:hAnsi="Tahoma" w:cs="Tahoma"/>
                <w:bCs/>
                <w:sz w:val="20"/>
                <w:szCs w:val="20"/>
              </w:rPr>
              <w:t xml:space="preserve"> épülete(i)t érinti. Ezen </w:t>
            </w:r>
            <w:proofErr w:type="gramStart"/>
            <w:r w:rsidRPr="00F30839">
              <w:rPr>
                <w:rFonts w:ascii="Tahoma" w:hAnsi="Tahoma" w:cs="Tahoma"/>
                <w:bCs/>
                <w:sz w:val="20"/>
                <w:szCs w:val="20"/>
              </w:rPr>
              <w:t>épület(</w:t>
            </w:r>
            <w:proofErr w:type="spellStart"/>
            <w:proofErr w:type="gramEnd"/>
            <w:r w:rsidRPr="00F30839">
              <w:rPr>
                <w:rFonts w:ascii="Tahoma" w:hAnsi="Tahoma" w:cs="Tahoma"/>
                <w:bCs/>
                <w:sz w:val="20"/>
                <w:szCs w:val="20"/>
              </w:rPr>
              <w:t>ek</w:t>
            </w:r>
            <w:proofErr w:type="spellEnd"/>
            <w:r w:rsidRPr="00F30839">
              <w:rPr>
                <w:rFonts w:ascii="Tahoma" w:hAnsi="Tahoma" w:cs="Tahoma"/>
                <w:bCs/>
                <w:sz w:val="20"/>
                <w:szCs w:val="20"/>
              </w:rPr>
              <w:t>) az építési kornak megfelelő</w:t>
            </w:r>
          </w:p>
          <w:p w:rsidR="002D380B" w:rsidRPr="00F30839" w:rsidRDefault="002D380B" w:rsidP="002D380B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bCs/>
                <w:sz w:val="20"/>
                <w:szCs w:val="20"/>
              </w:rPr>
            </w:pPr>
            <w:r w:rsidRPr="00F30839">
              <w:rPr>
                <w:rFonts w:ascii="Tahoma" w:hAnsi="Tahoma" w:cs="Tahoma"/>
                <w:bCs/>
                <w:sz w:val="20"/>
                <w:szCs w:val="20"/>
              </w:rPr>
              <w:t xml:space="preserve">technológiai színvonalon </w:t>
            </w:r>
            <w:proofErr w:type="gramStart"/>
            <w:r w:rsidRPr="00F30839">
              <w:rPr>
                <w:rFonts w:ascii="Tahoma" w:hAnsi="Tahoma" w:cs="Tahoma"/>
                <w:bCs/>
                <w:sz w:val="20"/>
                <w:szCs w:val="20"/>
              </w:rPr>
              <w:t>épült(</w:t>
            </w:r>
            <w:proofErr w:type="spellStart"/>
            <w:proofErr w:type="gramEnd"/>
            <w:r w:rsidRPr="00F30839">
              <w:rPr>
                <w:rFonts w:ascii="Tahoma" w:hAnsi="Tahoma" w:cs="Tahoma"/>
                <w:bCs/>
                <w:sz w:val="20"/>
                <w:szCs w:val="20"/>
              </w:rPr>
              <w:t>ek</w:t>
            </w:r>
            <w:proofErr w:type="spellEnd"/>
            <w:r w:rsidRPr="00F30839">
              <w:rPr>
                <w:rFonts w:ascii="Tahoma" w:hAnsi="Tahoma" w:cs="Tahoma"/>
                <w:bCs/>
                <w:sz w:val="20"/>
                <w:szCs w:val="20"/>
              </w:rPr>
              <w:t>), de határoló szerkezetek és az elavult, helyenként rosszul</w:t>
            </w:r>
          </w:p>
          <w:p w:rsidR="002D380B" w:rsidRPr="00F30839" w:rsidRDefault="002D380B" w:rsidP="002D380B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bCs/>
                <w:sz w:val="20"/>
                <w:szCs w:val="20"/>
              </w:rPr>
            </w:pPr>
            <w:r w:rsidRPr="00F30839">
              <w:rPr>
                <w:rFonts w:ascii="Tahoma" w:hAnsi="Tahoma" w:cs="Tahoma"/>
                <w:bCs/>
                <w:sz w:val="20"/>
                <w:szCs w:val="20"/>
              </w:rPr>
              <w:t xml:space="preserve">záródó nyílászárók nem felelnek meg a mai kor </w:t>
            </w:r>
            <w:proofErr w:type="spellStart"/>
            <w:r w:rsidRPr="00F30839">
              <w:rPr>
                <w:rFonts w:ascii="Tahoma" w:hAnsi="Tahoma" w:cs="Tahoma"/>
                <w:bCs/>
                <w:sz w:val="20"/>
                <w:szCs w:val="20"/>
              </w:rPr>
              <w:t>hőtechnikai</w:t>
            </w:r>
            <w:proofErr w:type="spellEnd"/>
            <w:r w:rsidRPr="00F30839">
              <w:rPr>
                <w:rFonts w:ascii="Tahoma" w:hAnsi="Tahoma" w:cs="Tahoma"/>
                <w:bCs/>
                <w:sz w:val="20"/>
                <w:szCs w:val="20"/>
              </w:rPr>
              <w:t xml:space="preserve"> és </w:t>
            </w:r>
            <w:proofErr w:type="spellStart"/>
            <w:r w:rsidRPr="00F30839">
              <w:rPr>
                <w:rFonts w:ascii="Tahoma" w:hAnsi="Tahoma" w:cs="Tahoma"/>
                <w:bCs/>
                <w:sz w:val="20"/>
                <w:szCs w:val="20"/>
              </w:rPr>
              <w:t>épületszerkezettani</w:t>
            </w:r>
            <w:proofErr w:type="spellEnd"/>
          </w:p>
          <w:p w:rsidR="002D380B" w:rsidRPr="00F30839" w:rsidRDefault="002D380B" w:rsidP="002D380B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bCs/>
                <w:sz w:val="20"/>
                <w:szCs w:val="20"/>
              </w:rPr>
            </w:pPr>
            <w:r w:rsidRPr="00F30839">
              <w:rPr>
                <w:rFonts w:ascii="Tahoma" w:hAnsi="Tahoma" w:cs="Tahoma"/>
                <w:bCs/>
                <w:sz w:val="20"/>
                <w:szCs w:val="20"/>
              </w:rPr>
              <w:t xml:space="preserve">követelményeinek, így az </w:t>
            </w:r>
            <w:proofErr w:type="gramStart"/>
            <w:r w:rsidRPr="00F30839">
              <w:rPr>
                <w:rFonts w:ascii="Tahoma" w:hAnsi="Tahoma" w:cs="Tahoma"/>
                <w:bCs/>
                <w:sz w:val="20"/>
                <w:szCs w:val="20"/>
              </w:rPr>
              <w:t>épület(</w:t>
            </w:r>
            <w:proofErr w:type="spellStart"/>
            <w:proofErr w:type="gramEnd"/>
            <w:r w:rsidRPr="00F30839">
              <w:rPr>
                <w:rFonts w:ascii="Tahoma" w:hAnsi="Tahoma" w:cs="Tahoma"/>
                <w:bCs/>
                <w:sz w:val="20"/>
                <w:szCs w:val="20"/>
              </w:rPr>
              <w:t>ek</w:t>
            </w:r>
            <w:proofErr w:type="spellEnd"/>
            <w:r w:rsidRPr="00F30839">
              <w:rPr>
                <w:rFonts w:ascii="Tahoma" w:hAnsi="Tahoma" w:cs="Tahoma"/>
                <w:bCs/>
                <w:sz w:val="20"/>
                <w:szCs w:val="20"/>
              </w:rPr>
              <w:t xml:space="preserve">) jelentős </w:t>
            </w:r>
            <w:proofErr w:type="spellStart"/>
            <w:r w:rsidRPr="00F30839">
              <w:rPr>
                <w:rFonts w:ascii="Tahoma" w:hAnsi="Tahoma" w:cs="Tahoma"/>
                <w:bCs/>
                <w:sz w:val="20"/>
                <w:szCs w:val="20"/>
              </w:rPr>
              <w:t>hőveszteséggel</w:t>
            </w:r>
            <w:proofErr w:type="spellEnd"/>
            <w:r w:rsidRPr="00F30839">
              <w:rPr>
                <w:rFonts w:ascii="Tahoma" w:hAnsi="Tahoma" w:cs="Tahoma"/>
                <w:bCs/>
                <w:sz w:val="20"/>
                <w:szCs w:val="20"/>
              </w:rPr>
              <w:t xml:space="preserve"> működnek. Az épületenergetikai</w:t>
            </w:r>
          </w:p>
          <w:p w:rsidR="002D380B" w:rsidRPr="00F30839" w:rsidRDefault="002D380B" w:rsidP="002D380B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bCs/>
                <w:sz w:val="20"/>
                <w:szCs w:val="20"/>
              </w:rPr>
            </w:pPr>
            <w:r w:rsidRPr="00F30839">
              <w:rPr>
                <w:rFonts w:ascii="Tahoma" w:hAnsi="Tahoma" w:cs="Tahoma"/>
                <w:bCs/>
                <w:sz w:val="20"/>
                <w:szCs w:val="20"/>
              </w:rPr>
              <w:t>beruházás tartalmazza a külső határoló fal- és födémszerkezetek utólagos hőszigetelését, fűtési</w:t>
            </w:r>
          </w:p>
          <w:p w:rsidR="002D380B" w:rsidRPr="00F30839" w:rsidRDefault="002D380B" w:rsidP="002D380B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bCs/>
                <w:sz w:val="20"/>
                <w:szCs w:val="20"/>
              </w:rPr>
            </w:pPr>
            <w:r w:rsidRPr="00F30839">
              <w:rPr>
                <w:rFonts w:ascii="Tahoma" w:hAnsi="Tahoma" w:cs="Tahoma"/>
                <w:bCs/>
                <w:sz w:val="20"/>
                <w:szCs w:val="20"/>
              </w:rPr>
              <w:t>rendszerek korszerűsítését a hatályos 7/2006. (IV.24.) TNM rendelet követelményszintjének</w:t>
            </w:r>
          </w:p>
          <w:p w:rsidR="002D380B" w:rsidRPr="00F30839" w:rsidRDefault="002D380B" w:rsidP="002D380B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bCs/>
                <w:sz w:val="20"/>
                <w:szCs w:val="20"/>
              </w:rPr>
            </w:pPr>
            <w:r w:rsidRPr="00F30839">
              <w:rPr>
                <w:rFonts w:ascii="Tahoma" w:hAnsi="Tahoma" w:cs="Tahoma"/>
                <w:bCs/>
                <w:sz w:val="20"/>
                <w:szCs w:val="20"/>
              </w:rPr>
              <w:t>való megfeleléssel, törekedve az üzemeltetés energiaköltségeinek minél magasabb</w:t>
            </w:r>
          </w:p>
          <w:p w:rsidR="002D380B" w:rsidRPr="00F30839" w:rsidRDefault="002D380B" w:rsidP="002D380B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bCs/>
                <w:sz w:val="20"/>
                <w:szCs w:val="20"/>
              </w:rPr>
            </w:pPr>
            <w:r w:rsidRPr="00F30839">
              <w:rPr>
                <w:rFonts w:ascii="Tahoma" w:hAnsi="Tahoma" w:cs="Tahoma"/>
                <w:bCs/>
                <w:sz w:val="20"/>
                <w:szCs w:val="20"/>
              </w:rPr>
              <w:t>megtakarítására.</w:t>
            </w:r>
          </w:p>
          <w:p w:rsidR="002D380B" w:rsidRPr="00F30839" w:rsidRDefault="002D380B" w:rsidP="002D380B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bCs/>
                <w:sz w:val="20"/>
                <w:szCs w:val="20"/>
              </w:rPr>
            </w:pPr>
            <w:r w:rsidRPr="00F30839">
              <w:rPr>
                <w:rFonts w:ascii="Tahoma" w:hAnsi="Tahoma" w:cs="Tahoma"/>
                <w:bCs/>
                <w:sz w:val="20"/>
                <w:szCs w:val="20"/>
              </w:rPr>
              <w:t xml:space="preserve">Az </w:t>
            </w:r>
            <w:proofErr w:type="gramStart"/>
            <w:r w:rsidRPr="00F30839">
              <w:rPr>
                <w:rFonts w:ascii="Tahoma" w:hAnsi="Tahoma" w:cs="Tahoma"/>
                <w:bCs/>
                <w:sz w:val="20"/>
                <w:szCs w:val="20"/>
              </w:rPr>
              <w:t>épület(</w:t>
            </w:r>
            <w:proofErr w:type="spellStart"/>
            <w:proofErr w:type="gramEnd"/>
            <w:r w:rsidRPr="00F30839">
              <w:rPr>
                <w:rFonts w:ascii="Tahoma" w:hAnsi="Tahoma" w:cs="Tahoma"/>
                <w:bCs/>
                <w:sz w:val="20"/>
                <w:szCs w:val="20"/>
              </w:rPr>
              <w:t>ek</w:t>
            </w:r>
            <w:proofErr w:type="spellEnd"/>
            <w:r w:rsidRPr="00F30839">
              <w:rPr>
                <w:rFonts w:ascii="Tahoma" w:hAnsi="Tahoma" w:cs="Tahoma"/>
                <w:bCs/>
                <w:sz w:val="20"/>
                <w:szCs w:val="20"/>
              </w:rPr>
              <w:t>) energetikai korszerűsítését célzó építészeti felújítási munkáknak az épület(</w:t>
            </w:r>
            <w:proofErr w:type="spellStart"/>
            <w:r w:rsidRPr="00F30839">
              <w:rPr>
                <w:rFonts w:ascii="Tahoma" w:hAnsi="Tahoma" w:cs="Tahoma"/>
                <w:bCs/>
                <w:sz w:val="20"/>
                <w:szCs w:val="20"/>
              </w:rPr>
              <w:t>ek</w:t>
            </w:r>
            <w:proofErr w:type="spellEnd"/>
            <w:r w:rsidRPr="00F30839">
              <w:rPr>
                <w:rFonts w:ascii="Tahoma" w:hAnsi="Tahoma" w:cs="Tahoma"/>
                <w:bCs/>
                <w:sz w:val="20"/>
                <w:szCs w:val="20"/>
              </w:rPr>
              <w:t>)</w:t>
            </w:r>
          </w:p>
          <w:p w:rsidR="002D380B" w:rsidRPr="00F30839" w:rsidRDefault="002D380B" w:rsidP="002D380B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bCs/>
                <w:sz w:val="20"/>
                <w:szCs w:val="20"/>
              </w:rPr>
            </w:pPr>
            <w:r w:rsidRPr="00F30839">
              <w:rPr>
                <w:rFonts w:ascii="Tahoma" w:hAnsi="Tahoma" w:cs="Tahoma"/>
                <w:bCs/>
                <w:sz w:val="20"/>
                <w:szCs w:val="20"/>
              </w:rPr>
              <w:t xml:space="preserve">külső határoló szerkezeteit kell érinteniük. Hőszigetelésre kell kerülniük az </w:t>
            </w:r>
            <w:proofErr w:type="gramStart"/>
            <w:r w:rsidRPr="00F30839">
              <w:rPr>
                <w:rFonts w:ascii="Tahoma" w:hAnsi="Tahoma" w:cs="Tahoma"/>
                <w:bCs/>
                <w:sz w:val="20"/>
                <w:szCs w:val="20"/>
              </w:rPr>
              <w:t>épület(</w:t>
            </w:r>
            <w:proofErr w:type="spellStart"/>
            <w:proofErr w:type="gramEnd"/>
            <w:r w:rsidRPr="00F30839">
              <w:rPr>
                <w:rFonts w:ascii="Tahoma" w:hAnsi="Tahoma" w:cs="Tahoma"/>
                <w:bCs/>
                <w:sz w:val="20"/>
                <w:szCs w:val="20"/>
              </w:rPr>
              <w:t>ek</w:t>
            </w:r>
            <w:proofErr w:type="spellEnd"/>
            <w:r w:rsidRPr="00F30839">
              <w:rPr>
                <w:rFonts w:ascii="Tahoma" w:hAnsi="Tahoma" w:cs="Tahoma"/>
                <w:bCs/>
                <w:sz w:val="20"/>
                <w:szCs w:val="20"/>
              </w:rPr>
              <w:t>) homlokzati</w:t>
            </w:r>
          </w:p>
          <w:p w:rsidR="002D380B" w:rsidRPr="00F30839" w:rsidRDefault="002D380B" w:rsidP="002D380B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bCs/>
                <w:sz w:val="20"/>
                <w:szCs w:val="20"/>
              </w:rPr>
            </w:pPr>
            <w:r w:rsidRPr="00F30839">
              <w:rPr>
                <w:rFonts w:ascii="Tahoma" w:hAnsi="Tahoma" w:cs="Tahoma"/>
                <w:bCs/>
                <w:sz w:val="20"/>
                <w:szCs w:val="20"/>
              </w:rPr>
              <w:t xml:space="preserve">falainak, a lábazatoknak és a </w:t>
            </w:r>
            <w:proofErr w:type="spellStart"/>
            <w:r w:rsidRPr="00F30839">
              <w:rPr>
                <w:rFonts w:ascii="Tahoma" w:hAnsi="Tahoma" w:cs="Tahoma"/>
                <w:bCs/>
                <w:sz w:val="20"/>
                <w:szCs w:val="20"/>
              </w:rPr>
              <w:t>lapostetőknek</w:t>
            </w:r>
            <w:proofErr w:type="spellEnd"/>
            <w:r w:rsidRPr="00F30839">
              <w:rPr>
                <w:rFonts w:ascii="Tahoma" w:hAnsi="Tahoma" w:cs="Tahoma"/>
                <w:bCs/>
                <w:sz w:val="20"/>
                <w:szCs w:val="20"/>
              </w:rPr>
              <w:t xml:space="preserve">. A </w:t>
            </w:r>
            <w:proofErr w:type="spellStart"/>
            <w:r w:rsidRPr="00F30839">
              <w:rPr>
                <w:rFonts w:ascii="Tahoma" w:hAnsi="Tahoma" w:cs="Tahoma"/>
                <w:bCs/>
                <w:sz w:val="20"/>
                <w:szCs w:val="20"/>
              </w:rPr>
              <w:t>lapostetők</w:t>
            </w:r>
            <w:proofErr w:type="spellEnd"/>
            <w:r w:rsidRPr="00F30839">
              <w:rPr>
                <w:rFonts w:ascii="Tahoma" w:hAnsi="Tahoma" w:cs="Tahoma"/>
                <w:bCs/>
                <w:sz w:val="20"/>
                <w:szCs w:val="20"/>
              </w:rPr>
              <w:t xml:space="preserve"> hőszigetelése kapcsán mindenütt</w:t>
            </w:r>
          </w:p>
          <w:p w:rsidR="002D380B" w:rsidRPr="00F30839" w:rsidRDefault="002D380B" w:rsidP="002D380B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bCs/>
                <w:sz w:val="20"/>
                <w:szCs w:val="20"/>
              </w:rPr>
            </w:pPr>
            <w:r w:rsidRPr="00F30839">
              <w:rPr>
                <w:rFonts w:ascii="Tahoma" w:hAnsi="Tahoma" w:cs="Tahoma"/>
                <w:bCs/>
                <w:sz w:val="20"/>
                <w:szCs w:val="20"/>
              </w:rPr>
              <w:t xml:space="preserve">szükséges felújítani a </w:t>
            </w:r>
            <w:proofErr w:type="spellStart"/>
            <w:r w:rsidRPr="00F30839">
              <w:rPr>
                <w:rFonts w:ascii="Tahoma" w:hAnsi="Tahoma" w:cs="Tahoma"/>
                <w:bCs/>
                <w:sz w:val="20"/>
                <w:szCs w:val="20"/>
              </w:rPr>
              <w:t>lapostetőkön</w:t>
            </w:r>
            <w:proofErr w:type="spellEnd"/>
            <w:r w:rsidRPr="00F30839">
              <w:rPr>
                <w:rFonts w:ascii="Tahoma" w:hAnsi="Tahoma" w:cs="Tahoma"/>
                <w:bCs/>
                <w:sz w:val="20"/>
                <w:szCs w:val="20"/>
              </w:rPr>
              <w:t xml:space="preserve"> található csapadékvíz elleni szigetelést. Cserélni szükséges</w:t>
            </w:r>
          </w:p>
          <w:p w:rsidR="002D380B" w:rsidRPr="00F30839" w:rsidRDefault="002D380B" w:rsidP="002D380B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bCs/>
                <w:sz w:val="20"/>
                <w:szCs w:val="20"/>
              </w:rPr>
            </w:pPr>
            <w:r w:rsidRPr="00F30839">
              <w:rPr>
                <w:rFonts w:ascii="Tahoma" w:hAnsi="Tahoma" w:cs="Tahoma"/>
                <w:bCs/>
                <w:sz w:val="20"/>
                <w:szCs w:val="20"/>
              </w:rPr>
              <w:t>a mai energetikai követelményeknek nem megfelelő homlokzati nyílászárókat.</w:t>
            </w:r>
          </w:p>
          <w:p w:rsidR="002D380B" w:rsidRPr="00F30839" w:rsidRDefault="002D380B" w:rsidP="002D380B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bCs/>
                <w:sz w:val="20"/>
                <w:szCs w:val="20"/>
              </w:rPr>
            </w:pPr>
            <w:r w:rsidRPr="00F30839">
              <w:rPr>
                <w:rFonts w:ascii="Tahoma" w:hAnsi="Tahoma" w:cs="Tahoma"/>
                <w:bCs/>
                <w:sz w:val="20"/>
                <w:szCs w:val="20"/>
              </w:rPr>
              <w:t>Szükséges kialakítani egyes épületek esetében a fűtési hálózat korszerűsítését, a fűtési rendszer</w:t>
            </w:r>
          </w:p>
          <w:p w:rsidR="002D380B" w:rsidRPr="00F30839" w:rsidRDefault="002D380B" w:rsidP="002D380B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bCs/>
                <w:sz w:val="20"/>
                <w:szCs w:val="20"/>
              </w:rPr>
            </w:pPr>
            <w:r w:rsidRPr="00F30839">
              <w:rPr>
                <w:rFonts w:ascii="Tahoma" w:hAnsi="Tahoma" w:cs="Tahoma"/>
                <w:bCs/>
                <w:sz w:val="20"/>
                <w:szCs w:val="20"/>
              </w:rPr>
              <w:t>szabályozását. Továbbá beépítésre kell kerülniük hőcserélőknek és korszerű lapradiátoroknak is</w:t>
            </w:r>
          </w:p>
          <w:p w:rsidR="003B61BB" w:rsidRPr="00F30839" w:rsidRDefault="003B61BB" w:rsidP="002D380B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bCs/>
                <w:sz w:val="20"/>
                <w:szCs w:val="20"/>
              </w:rPr>
            </w:pPr>
          </w:p>
          <w:p w:rsidR="002D380B" w:rsidRPr="00F30839" w:rsidRDefault="002D380B" w:rsidP="002D380B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bCs/>
                <w:sz w:val="20"/>
                <w:szCs w:val="20"/>
              </w:rPr>
            </w:pPr>
            <w:r w:rsidRPr="00F30839">
              <w:rPr>
                <w:rFonts w:ascii="Tahoma" w:hAnsi="Tahoma" w:cs="Tahoma"/>
                <w:bCs/>
                <w:sz w:val="20"/>
                <w:szCs w:val="20"/>
              </w:rPr>
              <w:t>Az épületenergetikai felújítási/korszerűsítési kivitelezési tevékenység főbb tervezett</w:t>
            </w:r>
          </w:p>
          <w:p w:rsidR="002D380B" w:rsidRPr="00F30839" w:rsidRDefault="002D380B" w:rsidP="002D380B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bCs/>
                <w:sz w:val="20"/>
                <w:szCs w:val="20"/>
              </w:rPr>
            </w:pPr>
            <w:r w:rsidRPr="00F30839">
              <w:rPr>
                <w:rFonts w:ascii="Tahoma" w:hAnsi="Tahoma" w:cs="Tahoma"/>
                <w:bCs/>
                <w:sz w:val="20"/>
                <w:szCs w:val="20"/>
              </w:rPr>
              <w:t>mennyiségei:</w:t>
            </w:r>
          </w:p>
          <w:p w:rsidR="002D380B" w:rsidRPr="00F30839" w:rsidRDefault="002D380B" w:rsidP="002D380B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bCs/>
                <w:sz w:val="20"/>
                <w:szCs w:val="20"/>
              </w:rPr>
            </w:pPr>
            <w:r w:rsidRPr="00F30839">
              <w:rPr>
                <w:rFonts w:ascii="Tahoma" w:hAnsi="Tahoma" w:cs="Tahoma"/>
                <w:bCs/>
                <w:sz w:val="20"/>
                <w:szCs w:val="20"/>
              </w:rPr>
              <w:t>Homlokzati nyílászárók cseréje</w:t>
            </w:r>
          </w:p>
          <w:p w:rsidR="002D380B" w:rsidRPr="00F30839" w:rsidRDefault="002D380B" w:rsidP="002D380B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bCs/>
                <w:sz w:val="20"/>
                <w:szCs w:val="20"/>
              </w:rPr>
            </w:pPr>
            <w:r w:rsidRPr="00F30839">
              <w:rPr>
                <w:rFonts w:ascii="Tahoma" w:hAnsi="Tahoma" w:cs="Tahoma"/>
                <w:bCs/>
                <w:sz w:val="20"/>
                <w:szCs w:val="20"/>
              </w:rPr>
              <w:t>kapcsolódó munkáival</w:t>
            </w:r>
          </w:p>
          <w:p w:rsidR="002D380B" w:rsidRPr="00F30839" w:rsidRDefault="002D380B" w:rsidP="002D380B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bCs/>
                <w:sz w:val="20"/>
                <w:szCs w:val="20"/>
              </w:rPr>
            </w:pPr>
            <w:r w:rsidRPr="00F30839">
              <w:rPr>
                <w:rFonts w:ascii="Tahoma" w:hAnsi="Tahoma" w:cs="Tahoma"/>
                <w:bCs/>
                <w:sz w:val="20"/>
                <w:szCs w:val="20"/>
              </w:rPr>
              <w:t>Homlokzati tervezett nyílászárók cseréje 6991</w:t>
            </w:r>
          </w:p>
          <w:p w:rsidR="002D380B" w:rsidRPr="00F30839" w:rsidRDefault="002D380B" w:rsidP="002D380B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bCs/>
                <w:sz w:val="20"/>
                <w:szCs w:val="20"/>
              </w:rPr>
            </w:pPr>
            <w:r w:rsidRPr="00F30839">
              <w:rPr>
                <w:rFonts w:ascii="Tahoma" w:hAnsi="Tahoma" w:cs="Tahoma"/>
                <w:bCs/>
                <w:sz w:val="20"/>
                <w:szCs w:val="20"/>
              </w:rPr>
              <w:t>m2</w:t>
            </w:r>
          </w:p>
          <w:p w:rsidR="002D380B" w:rsidRPr="00F30839" w:rsidRDefault="002D380B" w:rsidP="002D380B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bCs/>
                <w:sz w:val="20"/>
                <w:szCs w:val="20"/>
              </w:rPr>
            </w:pPr>
            <w:r w:rsidRPr="00F30839">
              <w:rPr>
                <w:rFonts w:ascii="Tahoma" w:hAnsi="Tahoma" w:cs="Tahoma"/>
                <w:bCs/>
                <w:sz w:val="20"/>
                <w:szCs w:val="20"/>
              </w:rPr>
              <w:t>Tető utólagos hőszigetelése kapcsolódó</w:t>
            </w:r>
          </w:p>
          <w:p w:rsidR="002D380B" w:rsidRPr="00F30839" w:rsidRDefault="002D380B" w:rsidP="002D380B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bCs/>
                <w:sz w:val="20"/>
                <w:szCs w:val="20"/>
              </w:rPr>
            </w:pPr>
            <w:r w:rsidRPr="00F30839">
              <w:rPr>
                <w:rFonts w:ascii="Tahoma" w:hAnsi="Tahoma" w:cs="Tahoma"/>
                <w:bCs/>
                <w:sz w:val="20"/>
                <w:szCs w:val="20"/>
              </w:rPr>
              <w:t>munkáival</w:t>
            </w:r>
          </w:p>
          <w:p w:rsidR="002D380B" w:rsidRPr="00F30839" w:rsidRDefault="002D380B" w:rsidP="002D380B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bCs/>
                <w:sz w:val="20"/>
                <w:szCs w:val="20"/>
              </w:rPr>
            </w:pPr>
            <w:r w:rsidRPr="00F30839">
              <w:rPr>
                <w:rFonts w:ascii="Tahoma" w:hAnsi="Tahoma" w:cs="Tahoma"/>
                <w:bCs/>
                <w:sz w:val="20"/>
                <w:szCs w:val="20"/>
              </w:rPr>
              <w:t>Tető hő-és vízszigetelése 9810,22 m2</w:t>
            </w:r>
          </w:p>
          <w:p w:rsidR="002D380B" w:rsidRPr="00F30839" w:rsidRDefault="002D380B" w:rsidP="002D380B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bCs/>
                <w:sz w:val="20"/>
                <w:szCs w:val="20"/>
              </w:rPr>
            </w:pPr>
            <w:r w:rsidRPr="00F30839">
              <w:rPr>
                <w:rFonts w:ascii="Tahoma" w:hAnsi="Tahoma" w:cs="Tahoma"/>
                <w:bCs/>
                <w:sz w:val="20"/>
                <w:szCs w:val="20"/>
              </w:rPr>
              <w:t>Homlokzat utólagos hőszigetelése</w:t>
            </w:r>
          </w:p>
          <w:p w:rsidR="002D380B" w:rsidRPr="00F30839" w:rsidRDefault="002D380B" w:rsidP="002D380B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bCs/>
                <w:sz w:val="20"/>
                <w:szCs w:val="20"/>
              </w:rPr>
            </w:pPr>
            <w:r w:rsidRPr="00F30839">
              <w:rPr>
                <w:rFonts w:ascii="Tahoma" w:hAnsi="Tahoma" w:cs="Tahoma"/>
                <w:bCs/>
                <w:sz w:val="20"/>
                <w:szCs w:val="20"/>
              </w:rPr>
              <w:t>kapcsolódó munkáival</w:t>
            </w:r>
          </w:p>
          <w:p w:rsidR="002D380B" w:rsidRPr="00F30839" w:rsidRDefault="002D380B" w:rsidP="002D380B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bCs/>
                <w:sz w:val="20"/>
                <w:szCs w:val="20"/>
              </w:rPr>
            </w:pPr>
            <w:r w:rsidRPr="00F30839">
              <w:rPr>
                <w:rFonts w:ascii="Tahoma" w:hAnsi="Tahoma" w:cs="Tahoma"/>
                <w:bCs/>
                <w:sz w:val="20"/>
                <w:szCs w:val="20"/>
              </w:rPr>
              <w:t>Homlokzati EPS és lábazati XPS hőszigetelési</w:t>
            </w:r>
          </w:p>
          <w:p w:rsidR="002D380B" w:rsidRPr="00F30839" w:rsidRDefault="002D380B" w:rsidP="002D380B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bCs/>
                <w:sz w:val="20"/>
                <w:szCs w:val="20"/>
              </w:rPr>
            </w:pPr>
            <w:r w:rsidRPr="00F30839">
              <w:rPr>
                <w:rFonts w:ascii="Tahoma" w:hAnsi="Tahoma" w:cs="Tahoma"/>
                <w:bCs/>
                <w:sz w:val="20"/>
                <w:szCs w:val="20"/>
              </w:rPr>
              <w:t xml:space="preserve">rendszer kialakítása az OTSZ szerinti </w:t>
            </w:r>
            <w:proofErr w:type="spellStart"/>
            <w:r w:rsidRPr="00F30839">
              <w:rPr>
                <w:rFonts w:ascii="Tahoma" w:hAnsi="Tahoma" w:cs="Tahoma"/>
                <w:bCs/>
                <w:sz w:val="20"/>
                <w:szCs w:val="20"/>
              </w:rPr>
              <w:t>tűzgátló</w:t>
            </w:r>
            <w:proofErr w:type="spellEnd"/>
          </w:p>
          <w:p w:rsidR="002D380B" w:rsidRPr="00F30839" w:rsidRDefault="002D380B" w:rsidP="002D380B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bCs/>
                <w:sz w:val="20"/>
                <w:szCs w:val="20"/>
              </w:rPr>
            </w:pPr>
            <w:r w:rsidRPr="00F30839">
              <w:rPr>
                <w:rFonts w:ascii="Tahoma" w:hAnsi="Tahoma" w:cs="Tahoma"/>
                <w:bCs/>
                <w:sz w:val="20"/>
                <w:szCs w:val="20"/>
              </w:rPr>
              <w:lastRenderedPageBreak/>
              <w:t>sávokkal 10149 m2</w:t>
            </w:r>
          </w:p>
          <w:p w:rsidR="002D380B" w:rsidRPr="00F30839" w:rsidRDefault="002D380B" w:rsidP="002D380B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bCs/>
                <w:sz w:val="20"/>
                <w:szCs w:val="20"/>
              </w:rPr>
            </w:pPr>
            <w:r w:rsidRPr="00F30839">
              <w:rPr>
                <w:rFonts w:ascii="Tahoma" w:hAnsi="Tahoma" w:cs="Tahoma"/>
                <w:bCs/>
                <w:sz w:val="20"/>
                <w:szCs w:val="20"/>
              </w:rPr>
              <w:t>Épületgépészeti fűtésrendszer</w:t>
            </w:r>
          </w:p>
          <w:p w:rsidR="002D380B" w:rsidRPr="00F30839" w:rsidRDefault="002D380B" w:rsidP="002D380B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bCs/>
                <w:sz w:val="20"/>
                <w:szCs w:val="20"/>
              </w:rPr>
            </w:pPr>
            <w:r w:rsidRPr="00F30839">
              <w:rPr>
                <w:rFonts w:ascii="Tahoma" w:hAnsi="Tahoma" w:cs="Tahoma"/>
                <w:bCs/>
                <w:sz w:val="20"/>
                <w:szCs w:val="20"/>
              </w:rPr>
              <w:t>korszerűsítése kapcsolódó munkáival</w:t>
            </w:r>
          </w:p>
          <w:p w:rsidR="002D380B" w:rsidRPr="00F30839" w:rsidRDefault="002D380B" w:rsidP="002D380B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bCs/>
                <w:sz w:val="20"/>
                <w:szCs w:val="20"/>
              </w:rPr>
            </w:pPr>
            <w:r w:rsidRPr="00F30839">
              <w:rPr>
                <w:rFonts w:ascii="Tahoma" w:hAnsi="Tahoma" w:cs="Tahoma"/>
                <w:bCs/>
                <w:sz w:val="20"/>
                <w:szCs w:val="20"/>
              </w:rPr>
              <w:t>• Gázkazán cseréje elektromos, gázfüstgáz</w:t>
            </w:r>
          </w:p>
          <w:p w:rsidR="002D380B" w:rsidRPr="00F30839" w:rsidRDefault="002D380B" w:rsidP="002D380B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bCs/>
                <w:sz w:val="20"/>
                <w:szCs w:val="20"/>
              </w:rPr>
            </w:pPr>
            <w:r w:rsidRPr="00F30839">
              <w:rPr>
                <w:rFonts w:ascii="Tahoma" w:hAnsi="Tahoma" w:cs="Tahoma"/>
                <w:bCs/>
                <w:sz w:val="20"/>
                <w:szCs w:val="20"/>
              </w:rPr>
              <w:t>és fűtésoldali szereléssel</w:t>
            </w:r>
          </w:p>
          <w:p w:rsidR="002D380B" w:rsidRPr="00F30839" w:rsidRDefault="002D380B" w:rsidP="002D380B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bCs/>
                <w:sz w:val="20"/>
                <w:szCs w:val="20"/>
              </w:rPr>
            </w:pPr>
            <w:r w:rsidRPr="00F30839">
              <w:rPr>
                <w:rFonts w:ascii="Tahoma" w:hAnsi="Tahoma" w:cs="Tahoma"/>
                <w:bCs/>
                <w:sz w:val="20"/>
                <w:szCs w:val="20"/>
              </w:rPr>
              <w:t>• 12 db kondenzációs kültéri (35kW/db);</w:t>
            </w:r>
          </w:p>
          <w:p w:rsidR="002D380B" w:rsidRPr="00F30839" w:rsidRDefault="002D380B" w:rsidP="002D380B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bCs/>
                <w:sz w:val="20"/>
                <w:szCs w:val="20"/>
              </w:rPr>
            </w:pPr>
            <w:r w:rsidRPr="00F30839">
              <w:rPr>
                <w:rFonts w:ascii="Tahoma" w:hAnsi="Tahoma" w:cs="Tahoma"/>
                <w:bCs/>
                <w:sz w:val="20"/>
                <w:szCs w:val="20"/>
              </w:rPr>
              <w:t>beltéri 2db (460kW/db); gyors</w:t>
            </w:r>
          </w:p>
          <w:p w:rsidR="002D380B" w:rsidRPr="00F30839" w:rsidRDefault="002D380B" w:rsidP="002D380B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bCs/>
                <w:sz w:val="20"/>
                <w:szCs w:val="20"/>
              </w:rPr>
            </w:pPr>
            <w:r w:rsidRPr="00F30839">
              <w:rPr>
                <w:rFonts w:ascii="Tahoma" w:hAnsi="Tahoma" w:cs="Tahoma"/>
                <w:bCs/>
                <w:sz w:val="20"/>
                <w:szCs w:val="20"/>
              </w:rPr>
              <w:t>gőzfejlesztő 1db (850 kg/h)</w:t>
            </w:r>
          </w:p>
          <w:p w:rsidR="002D380B" w:rsidRPr="00F30839" w:rsidRDefault="002D380B" w:rsidP="002D380B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bCs/>
                <w:sz w:val="20"/>
                <w:szCs w:val="20"/>
              </w:rPr>
            </w:pPr>
            <w:r w:rsidRPr="00F30839">
              <w:rPr>
                <w:rFonts w:ascii="Tahoma" w:hAnsi="Tahoma" w:cs="Tahoma"/>
                <w:bCs/>
                <w:sz w:val="20"/>
                <w:szCs w:val="20"/>
              </w:rPr>
              <w:t xml:space="preserve">• </w:t>
            </w:r>
            <w:proofErr w:type="spellStart"/>
            <w:r w:rsidRPr="00F30839">
              <w:rPr>
                <w:rFonts w:ascii="Tahoma" w:hAnsi="Tahoma" w:cs="Tahoma"/>
                <w:bCs/>
                <w:sz w:val="20"/>
                <w:szCs w:val="20"/>
              </w:rPr>
              <w:t>Strangszabályzás</w:t>
            </w:r>
            <w:proofErr w:type="spellEnd"/>
            <w:r w:rsidRPr="00F30839">
              <w:rPr>
                <w:rFonts w:ascii="Tahoma" w:hAnsi="Tahoma" w:cs="Tahoma"/>
                <w:bCs/>
                <w:sz w:val="20"/>
                <w:szCs w:val="20"/>
              </w:rPr>
              <w:t>,</w:t>
            </w:r>
          </w:p>
          <w:p w:rsidR="002D380B" w:rsidRPr="00F30839" w:rsidRDefault="002D380B" w:rsidP="002D380B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bCs/>
                <w:sz w:val="20"/>
                <w:szCs w:val="20"/>
              </w:rPr>
            </w:pPr>
            <w:r w:rsidRPr="00F30839">
              <w:rPr>
                <w:rFonts w:ascii="Tahoma" w:hAnsi="Tahoma" w:cs="Tahoma"/>
                <w:bCs/>
                <w:sz w:val="20"/>
                <w:szCs w:val="20"/>
              </w:rPr>
              <w:t xml:space="preserve">• </w:t>
            </w:r>
            <w:proofErr w:type="spellStart"/>
            <w:r w:rsidRPr="00F30839">
              <w:rPr>
                <w:rFonts w:ascii="Tahoma" w:hAnsi="Tahoma" w:cs="Tahoma"/>
                <w:bCs/>
                <w:sz w:val="20"/>
                <w:szCs w:val="20"/>
              </w:rPr>
              <w:t>Termoszelep</w:t>
            </w:r>
            <w:proofErr w:type="spellEnd"/>
            <w:r w:rsidRPr="00F30839">
              <w:rPr>
                <w:rFonts w:ascii="Tahoma" w:hAnsi="Tahoma" w:cs="Tahoma"/>
                <w:bCs/>
                <w:sz w:val="20"/>
                <w:szCs w:val="20"/>
              </w:rPr>
              <w:t xml:space="preserve"> csere 946 db</w:t>
            </w:r>
          </w:p>
          <w:p w:rsidR="002D380B" w:rsidRPr="00F30839" w:rsidRDefault="002D380B" w:rsidP="002D380B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bCs/>
                <w:sz w:val="20"/>
                <w:szCs w:val="20"/>
              </w:rPr>
            </w:pPr>
            <w:r w:rsidRPr="00F30839">
              <w:rPr>
                <w:rFonts w:ascii="Tahoma" w:hAnsi="Tahoma" w:cs="Tahoma"/>
                <w:bCs/>
                <w:sz w:val="20"/>
                <w:szCs w:val="20"/>
              </w:rPr>
              <w:t>Megújuló energiafelhasználás kialakítása</w:t>
            </w:r>
          </w:p>
          <w:p w:rsidR="002D380B" w:rsidRPr="00F30839" w:rsidRDefault="002D380B" w:rsidP="002D380B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bCs/>
                <w:sz w:val="20"/>
                <w:szCs w:val="20"/>
              </w:rPr>
            </w:pPr>
            <w:r w:rsidRPr="00F30839">
              <w:rPr>
                <w:rFonts w:ascii="Tahoma" w:hAnsi="Tahoma" w:cs="Tahoma"/>
                <w:bCs/>
                <w:sz w:val="20"/>
                <w:szCs w:val="20"/>
              </w:rPr>
              <w:t>kapcsolódó munkáival</w:t>
            </w:r>
          </w:p>
          <w:p w:rsidR="002D380B" w:rsidRPr="00F30839" w:rsidRDefault="002D380B" w:rsidP="002D380B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bCs/>
                <w:sz w:val="20"/>
                <w:szCs w:val="20"/>
              </w:rPr>
            </w:pPr>
            <w:r w:rsidRPr="00F30839">
              <w:rPr>
                <w:rFonts w:ascii="Tahoma" w:hAnsi="Tahoma" w:cs="Tahoma"/>
                <w:bCs/>
                <w:sz w:val="20"/>
                <w:szCs w:val="20"/>
              </w:rPr>
              <w:t>Hőszivattyú kiépítése: 40 db gázbázisú</w:t>
            </w:r>
          </w:p>
          <w:p w:rsidR="002D380B" w:rsidRPr="00F30839" w:rsidRDefault="002D380B" w:rsidP="002D380B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bCs/>
                <w:sz w:val="20"/>
                <w:szCs w:val="20"/>
              </w:rPr>
            </w:pPr>
            <w:r w:rsidRPr="00F30839">
              <w:rPr>
                <w:rFonts w:ascii="Tahoma" w:hAnsi="Tahoma" w:cs="Tahoma"/>
                <w:bCs/>
                <w:sz w:val="20"/>
                <w:szCs w:val="20"/>
              </w:rPr>
              <w:t>abszorpciós hőszivattyú (1412 kW; 35,3</w:t>
            </w:r>
          </w:p>
          <w:p w:rsidR="002D380B" w:rsidRPr="00F30839" w:rsidRDefault="002D380B" w:rsidP="002D380B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bCs/>
                <w:sz w:val="20"/>
                <w:szCs w:val="20"/>
              </w:rPr>
            </w:pPr>
            <w:r w:rsidRPr="00F30839">
              <w:rPr>
                <w:rFonts w:ascii="Tahoma" w:hAnsi="Tahoma" w:cs="Tahoma"/>
                <w:bCs/>
                <w:sz w:val="20"/>
                <w:szCs w:val="20"/>
              </w:rPr>
              <w:t>kW/db)</w:t>
            </w:r>
          </w:p>
          <w:p w:rsidR="002D380B" w:rsidRPr="00F30839" w:rsidRDefault="002D380B" w:rsidP="002D380B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bCs/>
                <w:sz w:val="20"/>
                <w:szCs w:val="20"/>
              </w:rPr>
            </w:pPr>
            <w:r w:rsidRPr="00F30839">
              <w:rPr>
                <w:rFonts w:ascii="Tahoma" w:hAnsi="Tahoma" w:cs="Tahoma"/>
                <w:bCs/>
                <w:sz w:val="20"/>
                <w:szCs w:val="20"/>
              </w:rPr>
              <w:t>Az ütem becsült értéke: 1.792.569.721 nettó HUF</w:t>
            </w:r>
          </w:p>
          <w:p w:rsidR="002D380B" w:rsidRPr="00F30839" w:rsidRDefault="002D380B" w:rsidP="002D380B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-Bold" w:hAnsi="Tahoma-Bold" w:cs="Tahoma-Bold"/>
                <w:b/>
                <w:bCs/>
                <w:sz w:val="21"/>
                <w:szCs w:val="21"/>
              </w:rPr>
            </w:pPr>
          </w:p>
          <w:p w:rsidR="002D380B" w:rsidRPr="00A3507E" w:rsidRDefault="002D380B" w:rsidP="00A3507E">
            <w:pPr>
              <w:autoSpaceDE w:val="0"/>
              <w:autoSpaceDN w:val="0"/>
              <w:adjustRightInd w:val="0"/>
              <w:rPr>
                <w:rFonts w:ascii="Tahoma" w:hAnsi="Tahoma" w:cs="Tahoma"/>
                <w:bCs/>
                <w:sz w:val="20"/>
                <w:szCs w:val="20"/>
              </w:rPr>
            </w:pPr>
            <w:r w:rsidRPr="00A3507E">
              <w:rPr>
                <w:rFonts w:ascii="Tahoma" w:hAnsi="Tahoma" w:cs="Tahoma"/>
                <w:bCs/>
                <w:sz w:val="20"/>
                <w:szCs w:val="20"/>
              </w:rPr>
              <w:t>Állami Egészségügyi Ellátó Központ - Vidéki egészségügyi intézmények energetikai</w:t>
            </w:r>
          </w:p>
          <w:p w:rsidR="002D380B" w:rsidRPr="00F30839" w:rsidRDefault="00B058AD" w:rsidP="002D380B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bCs/>
                <w:sz w:val="20"/>
                <w:szCs w:val="20"/>
              </w:rPr>
            </w:pPr>
            <w:r w:rsidRPr="00F30839">
              <w:rPr>
                <w:rFonts w:ascii="Tahoma" w:hAnsi="Tahoma" w:cs="Tahoma"/>
                <w:bCs/>
                <w:sz w:val="20"/>
                <w:szCs w:val="20"/>
              </w:rPr>
              <w:t>korszerűsí</w:t>
            </w:r>
            <w:r w:rsidR="002D380B" w:rsidRPr="00F30839">
              <w:rPr>
                <w:rFonts w:ascii="Tahoma" w:hAnsi="Tahoma" w:cs="Tahoma"/>
                <w:bCs/>
                <w:sz w:val="20"/>
                <w:szCs w:val="20"/>
              </w:rPr>
              <w:t>tése - Gróf Esterházy Kórház és Rendelőintézet Szakrendelő 8500 Pápa,</w:t>
            </w:r>
          </w:p>
          <w:p w:rsidR="002D380B" w:rsidRPr="00F30839" w:rsidRDefault="00B058AD" w:rsidP="002D380B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bCs/>
                <w:sz w:val="20"/>
                <w:szCs w:val="20"/>
              </w:rPr>
            </w:pPr>
            <w:r w:rsidRPr="00F30839">
              <w:rPr>
                <w:rFonts w:ascii="Tahoma" w:hAnsi="Tahoma" w:cs="Tahoma"/>
                <w:bCs/>
                <w:sz w:val="20"/>
                <w:szCs w:val="20"/>
              </w:rPr>
              <w:t>Jókai Mór utca 5-9</w:t>
            </w:r>
            <w:r w:rsidR="00476BC7" w:rsidRPr="00F30839">
              <w:rPr>
                <w:rFonts w:ascii="Tahoma" w:hAnsi="Tahoma" w:cs="Tahoma"/>
                <w:bCs/>
                <w:sz w:val="20"/>
                <w:szCs w:val="20"/>
              </w:rPr>
              <w:t>.</w:t>
            </w:r>
          </w:p>
          <w:p w:rsidR="00476BC7" w:rsidRPr="00F30839" w:rsidRDefault="00476BC7" w:rsidP="002D380B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bCs/>
                <w:sz w:val="20"/>
                <w:szCs w:val="20"/>
              </w:rPr>
            </w:pPr>
          </w:p>
          <w:p w:rsidR="002D380B" w:rsidRPr="00F30839" w:rsidRDefault="002D380B" w:rsidP="002D380B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bCs/>
                <w:sz w:val="20"/>
                <w:szCs w:val="20"/>
              </w:rPr>
            </w:pPr>
            <w:r w:rsidRPr="00F30839">
              <w:rPr>
                <w:rFonts w:ascii="Tahoma" w:hAnsi="Tahoma" w:cs="Tahoma"/>
                <w:bCs/>
                <w:sz w:val="20"/>
                <w:szCs w:val="20"/>
              </w:rPr>
              <w:t>A 435/2015. (XII. 28.) Korm. rendeletben Ajánlatkérő feladatai között nevesítésre került többek</w:t>
            </w:r>
          </w:p>
          <w:p w:rsidR="002D380B" w:rsidRPr="00F30839" w:rsidRDefault="002D380B" w:rsidP="002D380B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bCs/>
                <w:sz w:val="20"/>
                <w:szCs w:val="20"/>
              </w:rPr>
            </w:pPr>
            <w:r w:rsidRPr="00F30839">
              <w:rPr>
                <w:rFonts w:ascii="Tahoma" w:hAnsi="Tahoma" w:cs="Tahoma"/>
                <w:bCs/>
                <w:sz w:val="20"/>
                <w:szCs w:val="20"/>
              </w:rPr>
              <w:t>között a 2014–2020 programozási időszak Környezeti és Energiahatékonysági Operatív</w:t>
            </w:r>
          </w:p>
          <w:p w:rsidR="002D380B" w:rsidRPr="00F30839" w:rsidRDefault="002D380B" w:rsidP="002D380B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bCs/>
                <w:sz w:val="20"/>
                <w:szCs w:val="20"/>
              </w:rPr>
            </w:pPr>
            <w:r w:rsidRPr="00F30839">
              <w:rPr>
                <w:rFonts w:ascii="Tahoma" w:hAnsi="Tahoma" w:cs="Tahoma"/>
                <w:bCs/>
                <w:sz w:val="20"/>
                <w:szCs w:val="20"/>
              </w:rPr>
              <w:t>Programja (továbbiakban: KEHOP) terhére finanszírozott, közszféra szervezet épületenergetikai</w:t>
            </w:r>
          </w:p>
          <w:p w:rsidR="002D380B" w:rsidRPr="00F30839" w:rsidRDefault="002D380B" w:rsidP="002D380B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bCs/>
                <w:sz w:val="20"/>
                <w:szCs w:val="20"/>
              </w:rPr>
            </w:pPr>
            <w:r w:rsidRPr="00F30839">
              <w:rPr>
                <w:rFonts w:ascii="Tahoma" w:hAnsi="Tahoma" w:cs="Tahoma"/>
                <w:bCs/>
                <w:sz w:val="20"/>
                <w:szCs w:val="20"/>
              </w:rPr>
              <w:t>célú beruházása megvalósítását célzó kiemelt projektek megvalósításához szükséges</w:t>
            </w:r>
          </w:p>
          <w:p w:rsidR="002D380B" w:rsidRPr="00F30839" w:rsidRDefault="002D380B" w:rsidP="002D380B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bCs/>
                <w:sz w:val="20"/>
                <w:szCs w:val="20"/>
              </w:rPr>
            </w:pPr>
            <w:r w:rsidRPr="00F30839">
              <w:rPr>
                <w:rFonts w:ascii="Tahoma" w:hAnsi="Tahoma" w:cs="Tahoma"/>
                <w:bCs/>
                <w:sz w:val="20"/>
                <w:szCs w:val="20"/>
              </w:rPr>
              <w:t xml:space="preserve">közbeszerzési eljárások lebonyolítása. Ennek megfelelően jelen közbeszerzési eljárás tárgya </w:t>
            </w:r>
            <w:proofErr w:type="gramStart"/>
            <w:r w:rsidRPr="00F30839">
              <w:rPr>
                <w:rFonts w:ascii="Tahoma" w:hAnsi="Tahoma" w:cs="Tahoma"/>
                <w:bCs/>
                <w:sz w:val="20"/>
                <w:szCs w:val="20"/>
              </w:rPr>
              <w:t>a</w:t>
            </w:r>
            <w:proofErr w:type="gramEnd"/>
          </w:p>
          <w:p w:rsidR="002D380B" w:rsidRPr="00F30839" w:rsidRDefault="002D380B" w:rsidP="002D380B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bCs/>
                <w:sz w:val="20"/>
                <w:szCs w:val="20"/>
              </w:rPr>
            </w:pPr>
            <w:r w:rsidRPr="00F30839">
              <w:rPr>
                <w:rFonts w:ascii="Tahoma" w:hAnsi="Tahoma" w:cs="Tahoma"/>
                <w:bCs/>
                <w:sz w:val="20"/>
                <w:szCs w:val="20"/>
              </w:rPr>
              <w:t>„Vidéki egészségügyi intézmények épületeinek energetikai fejlesztése” című,</w:t>
            </w:r>
          </w:p>
          <w:p w:rsidR="002D380B" w:rsidRPr="00F30839" w:rsidRDefault="002D380B" w:rsidP="002D380B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bCs/>
                <w:sz w:val="20"/>
                <w:szCs w:val="20"/>
              </w:rPr>
            </w:pPr>
            <w:r w:rsidRPr="00F30839">
              <w:rPr>
                <w:rFonts w:ascii="Tahoma" w:hAnsi="Tahoma" w:cs="Tahoma"/>
                <w:bCs/>
                <w:sz w:val="20"/>
                <w:szCs w:val="20"/>
              </w:rPr>
              <w:t>KEHOP-5.2.2/16-2016-00108 azonosító számú projekt kivitelezési munkáinak</w:t>
            </w:r>
          </w:p>
          <w:p w:rsidR="002D380B" w:rsidRPr="00F30839" w:rsidRDefault="002D380B" w:rsidP="002D380B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bCs/>
                <w:sz w:val="20"/>
                <w:szCs w:val="20"/>
              </w:rPr>
            </w:pPr>
            <w:r w:rsidRPr="00F30839">
              <w:rPr>
                <w:rFonts w:ascii="Tahoma" w:hAnsi="Tahoma" w:cs="Tahoma"/>
                <w:bCs/>
                <w:sz w:val="20"/>
                <w:szCs w:val="20"/>
              </w:rPr>
              <w:t>megvalósítása az ajánlattevők részére kiadásra kerülő közbeszerzési dokumentumokban</w:t>
            </w:r>
          </w:p>
          <w:p w:rsidR="002D380B" w:rsidRPr="00F30839" w:rsidRDefault="002D380B" w:rsidP="002D380B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bCs/>
                <w:sz w:val="20"/>
                <w:szCs w:val="20"/>
              </w:rPr>
            </w:pPr>
            <w:r w:rsidRPr="00F30839">
              <w:rPr>
                <w:rFonts w:ascii="Tahoma" w:hAnsi="Tahoma" w:cs="Tahoma"/>
                <w:bCs/>
                <w:sz w:val="20"/>
                <w:szCs w:val="20"/>
              </w:rPr>
              <w:t>részletezettek szerint.</w:t>
            </w:r>
          </w:p>
          <w:p w:rsidR="002D380B" w:rsidRPr="00F30839" w:rsidRDefault="002D380B" w:rsidP="002D380B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bCs/>
                <w:sz w:val="20"/>
                <w:szCs w:val="20"/>
              </w:rPr>
            </w:pPr>
            <w:r w:rsidRPr="00F30839">
              <w:rPr>
                <w:rFonts w:ascii="Tahoma" w:hAnsi="Tahoma" w:cs="Tahoma"/>
                <w:bCs/>
                <w:sz w:val="20"/>
                <w:szCs w:val="20"/>
              </w:rPr>
              <w:t>A projekt a Gróf Esterházy Kórház és Rendelőintézet Szakrendelő 8500 Pápa, Jókai Mór</w:t>
            </w:r>
          </w:p>
          <w:p w:rsidR="002D380B" w:rsidRPr="00F30839" w:rsidRDefault="002D380B" w:rsidP="002D380B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bCs/>
                <w:sz w:val="20"/>
                <w:szCs w:val="20"/>
              </w:rPr>
            </w:pPr>
            <w:r w:rsidRPr="00F30839">
              <w:rPr>
                <w:rFonts w:ascii="Tahoma" w:hAnsi="Tahoma" w:cs="Tahoma"/>
                <w:bCs/>
                <w:sz w:val="20"/>
                <w:szCs w:val="20"/>
              </w:rPr>
              <w:t>utca 5-9. A</w:t>
            </w:r>
            <w:proofErr w:type="gramStart"/>
            <w:r w:rsidRPr="00F30839">
              <w:rPr>
                <w:rFonts w:ascii="Tahoma" w:hAnsi="Tahoma" w:cs="Tahoma"/>
                <w:bCs/>
                <w:sz w:val="20"/>
                <w:szCs w:val="20"/>
              </w:rPr>
              <w:t>,B</w:t>
            </w:r>
            <w:proofErr w:type="gramEnd"/>
            <w:r w:rsidRPr="00F30839">
              <w:rPr>
                <w:rFonts w:ascii="Tahoma" w:hAnsi="Tahoma" w:cs="Tahoma"/>
                <w:bCs/>
                <w:sz w:val="20"/>
                <w:szCs w:val="20"/>
              </w:rPr>
              <w:t>,D Hrsz.: 2889/1/A/3; C Hrsz.: 2889/1/A/1; G Hrsz.: 2889/1/A/5; E Hrsz.:</w:t>
            </w:r>
          </w:p>
          <w:p w:rsidR="002D380B" w:rsidRPr="00F30839" w:rsidRDefault="002D380B" w:rsidP="002D380B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bCs/>
                <w:sz w:val="20"/>
                <w:szCs w:val="20"/>
              </w:rPr>
            </w:pPr>
            <w:r w:rsidRPr="00F30839">
              <w:rPr>
                <w:rFonts w:ascii="Tahoma" w:hAnsi="Tahoma" w:cs="Tahoma"/>
                <w:bCs/>
                <w:sz w:val="20"/>
                <w:szCs w:val="20"/>
              </w:rPr>
              <w:t xml:space="preserve">2889/1/B/8 </w:t>
            </w:r>
            <w:proofErr w:type="gramStart"/>
            <w:r w:rsidRPr="00F30839">
              <w:rPr>
                <w:rFonts w:ascii="Tahoma" w:hAnsi="Tahoma" w:cs="Tahoma"/>
                <w:bCs/>
                <w:sz w:val="20"/>
                <w:szCs w:val="20"/>
              </w:rPr>
              <w:t>épülete(</w:t>
            </w:r>
            <w:proofErr w:type="gramEnd"/>
            <w:r w:rsidRPr="00F30839">
              <w:rPr>
                <w:rFonts w:ascii="Tahoma" w:hAnsi="Tahoma" w:cs="Tahoma"/>
                <w:bCs/>
                <w:sz w:val="20"/>
                <w:szCs w:val="20"/>
              </w:rPr>
              <w:t xml:space="preserve">i)t érinti. Ezen </w:t>
            </w:r>
            <w:proofErr w:type="gramStart"/>
            <w:r w:rsidRPr="00F30839">
              <w:rPr>
                <w:rFonts w:ascii="Tahoma" w:hAnsi="Tahoma" w:cs="Tahoma"/>
                <w:bCs/>
                <w:sz w:val="20"/>
                <w:szCs w:val="20"/>
              </w:rPr>
              <w:t>épület(</w:t>
            </w:r>
            <w:proofErr w:type="spellStart"/>
            <w:proofErr w:type="gramEnd"/>
            <w:r w:rsidRPr="00F30839">
              <w:rPr>
                <w:rFonts w:ascii="Tahoma" w:hAnsi="Tahoma" w:cs="Tahoma"/>
                <w:bCs/>
                <w:sz w:val="20"/>
                <w:szCs w:val="20"/>
              </w:rPr>
              <w:t>ek</w:t>
            </w:r>
            <w:proofErr w:type="spellEnd"/>
            <w:r w:rsidRPr="00F30839">
              <w:rPr>
                <w:rFonts w:ascii="Tahoma" w:hAnsi="Tahoma" w:cs="Tahoma"/>
                <w:bCs/>
                <w:sz w:val="20"/>
                <w:szCs w:val="20"/>
              </w:rPr>
              <w:t>) az építési kornak megfelelő technológiai</w:t>
            </w:r>
          </w:p>
          <w:p w:rsidR="002D380B" w:rsidRPr="00F30839" w:rsidRDefault="002D380B" w:rsidP="002D380B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bCs/>
                <w:sz w:val="20"/>
                <w:szCs w:val="20"/>
              </w:rPr>
            </w:pPr>
            <w:r w:rsidRPr="00F30839">
              <w:rPr>
                <w:rFonts w:ascii="Tahoma" w:hAnsi="Tahoma" w:cs="Tahoma"/>
                <w:bCs/>
                <w:sz w:val="20"/>
                <w:szCs w:val="20"/>
              </w:rPr>
              <w:t xml:space="preserve">színvonalon </w:t>
            </w:r>
            <w:proofErr w:type="gramStart"/>
            <w:r w:rsidRPr="00F30839">
              <w:rPr>
                <w:rFonts w:ascii="Tahoma" w:hAnsi="Tahoma" w:cs="Tahoma"/>
                <w:bCs/>
                <w:sz w:val="20"/>
                <w:szCs w:val="20"/>
              </w:rPr>
              <w:t>épült(</w:t>
            </w:r>
            <w:proofErr w:type="spellStart"/>
            <w:proofErr w:type="gramEnd"/>
            <w:r w:rsidRPr="00F30839">
              <w:rPr>
                <w:rFonts w:ascii="Tahoma" w:hAnsi="Tahoma" w:cs="Tahoma"/>
                <w:bCs/>
                <w:sz w:val="20"/>
                <w:szCs w:val="20"/>
              </w:rPr>
              <w:t>ek</w:t>
            </w:r>
            <w:proofErr w:type="spellEnd"/>
            <w:r w:rsidRPr="00F30839">
              <w:rPr>
                <w:rFonts w:ascii="Tahoma" w:hAnsi="Tahoma" w:cs="Tahoma"/>
                <w:bCs/>
                <w:sz w:val="20"/>
                <w:szCs w:val="20"/>
              </w:rPr>
              <w:t>), de határoló szerkezetek és az elavult, helyenként rosszul záródó</w:t>
            </w:r>
          </w:p>
          <w:p w:rsidR="002D380B" w:rsidRPr="00F30839" w:rsidRDefault="002D380B" w:rsidP="002D380B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bCs/>
                <w:sz w:val="20"/>
                <w:szCs w:val="20"/>
              </w:rPr>
            </w:pPr>
            <w:r w:rsidRPr="00F30839">
              <w:rPr>
                <w:rFonts w:ascii="Tahoma" w:hAnsi="Tahoma" w:cs="Tahoma"/>
                <w:bCs/>
                <w:sz w:val="20"/>
                <w:szCs w:val="20"/>
              </w:rPr>
              <w:t xml:space="preserve">nyílászárók nem felelnek meg a mai kor </w:t>
            </w:r>
            <w:proofErr w:type="spellStart"/>
            <w:r w:rsidRPr="00F30839">
              <w:rPr>
                <w:rFonts w:ascii="Tahoma" w:hAnsi="Tahoma" w:cs="Tahoma"/>
                <w:bCs/>
                <w:sz w:val="20"/>
                <w:szCs w:val="20"/>
              </w:rPr>
              <w:t>hőtechnikai</w:t>
            </w:r>
            <w:proofErr w:type="spellEnd"/>
            <w:r w:rsidRPr="00F30839">
              <w:rPr>
                <w:rFonts w:ascii="Tahoma" w:hAnsi="Tahoma" w:cs="Tahoma"/>
                <w:bCs/>
                <w:sz w:val="20"/>
                <w:szCs w:val="20"/>
              </w:rPr>
              <w:t xml:space="preserve"> és </w:t>
            </w:r>
            <w:proofErr w:type="spellStart"/>
            <w:r w:rsidRPr="00F30839">
              <w:rPr>
                <w:rFonts w:ascii="Tahoma" w:hAnsi="Tahoma" w:cs="Tahoma"/>
                <w:bCs/>
                <w:sz w:val="20"/>
                <w:szCs w:val="20"/>
              </w:rPr>
              <w:t>épületszerkezettani</w:t>
            </w:r>
            <w:proofErr w:type="spellEnd"/>
            <w:r w:rsidRPr="00F30839">
              <w:rPr>
                <w:rFonts w:ascii="Tahoma" w:hAnsi="Tahoma" w:cs="Tahoma"/>
                <w:bCs/>
                <w:sz w:val="20"/>
                <w:szCs w:val="20"/>
              </w:rPr>
              <w:t xml:space="preserve"> követelményeinek,</w:t>
            </w:r>
          </w:p>
          <w:p w:rsidR="002D380B" w:rsidRPr="00F30839" w:rsidRDefault="002D380B" w:rsidP="002D380B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bCs/>
                <w:sz w:val="20"/>
                <w:szCs w:val="20"/>
              </w:rPr>
            </w:pPr>
            <w:r w:rsidRPr="00F30839">
              <w:rPr>
                <w:rFonts w:ascii="Tahoma" w:hAnsi="Tahoma" w:cs="Tahoma"/>
                <w:bCs/>
                <w:sz w:val="20"/>
                <w:szCs w:val="20"/>
              </w:rPr>
              <w:t xml:space="preserve">így az </w:t>
            </w:r>
            <w:proofErr w:type="gramStart"/>
            <w:r w:rsidRPr="00F30839">
              <w:rPr>
                <w:rFonts w:ascii="Tahoma" w:hAnsi="Tahoma" w:cs="Tahoma"/>
                <w:bCs/>
                <w:sz w:val="20"/>
                <w:szCs w:val="20"/>
              </w:rPr>
              <w:t>épület(</w:t>
            </w:r>
            <w:proofErr w:type="spellStart"/>
            <w:proofErr w:type="gramEnd"/>
            <w:r w:rsidRPr="00F30839">
              <w:rPr>
                <w:rFonts w:ascii="Tahoma" w:hAnsi="Tahoma" w:cs="Tahoma"/>
                <w:bCs/>
                <w:sz w:val="20"/>
                <w:szCs w:val="20"/>
              </w:rPr>
              <w:t>ek</w:t>
            </w:r>
            <w:proofErr w:type="spellEnd"/>
            <w:r w:rsidRPr="00F30839">
              <w:rPr>
                <w:rFonts w:ascii="Tahoma" w:hAnsi="Tahoma" w:cs="Tahoma"/>
                <w:bCs/>
                <w:sz w:val="20"/>
                <w:szCs w:val="20"/>
              </w:rPr>
              <w:t xml:space="preserve">) jelentős </w:t>
            </w:r>
            <w:proofErr w:type="spellStart"/>
            <w:r w:rsidRPr="00F30839">
              <w:rPr>
                <w:rFonts w:ascii="Tahoma" w:hAnsi="Tahoma" w:cs="Tahoma"/>
                <w:bCs/>
                <w:sz w:val="20"/>
                <w:szCs w:val="20"/>
              </w:rPr>
              <w:t>hőveszteséggel</w:t>
            </w:r>
            <w:proofErr w:type="spellEnd"/>
            <w:r w:rsidRPr="00F30839">
              <w:rPr>
                <w:rFonts w:ascii="Tahoma" w:hAnsi="Tahoma" w:cs="Tahoma"/>
                <w:bCs/>
                <w:sz w:val="20"/>
                <w:szCs w:val="20"/>
              </w:rPr>
              <w:t xml:space="preserve"> működnek. Az épületenergetikai beruházás a külső</w:t>
            </w:r>
          </w:p>
          <w:p w:rsidR="002D380B" w:rsidRPr="00F30839" w:rsidRDefault="002D380B" w:rsidP="002D380B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bCs/>
                <w:sz w:val="20"/>
                <w:szCs w:val="20"/>
              </w:rPr>
            </w:pPr>
            <w:r w:rsidRPr="00F30839">
              <w:rPr>
                <w:rFonts w:ascii="Tahoma" w:hAnsi="Tahoma" w:cs="Tahoma"/>
                <w:bCs/>
                <w:sz w:val="20"/>
                <w:szCs w:val="20"/>
              </w:rPr>
              <w:lastRenderedPageBreak/>
              <w:t>határoló fal- és födémszerkezetek utólagos hőszigetelését, fűtési rendszerek korszerűsítését,</w:t>
            </w:r>
          </w:p>
          <w:p w:rsidR="002D380B" w:rsidRPr="00F30839" w:rsidRDefault="002D380B" w:rsidP="00476BC7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bCs/>
                <w:sz w:val="20"/>
                <w:szCs w:val="20"/>
              </w:rPr>
            </w:pPr>
          </w:p>
          <w:p w:rsidR="002D380B" w:rsidRPr="00F30839" w:rsidRDefault="002D380B" w:rsidP="002D380B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bCs/>
                <w:sz w:val="20"/>
                <w:szCs w:val="20"/>
              </w:rPr>
            </w:pPr>
            <w:r w:rsidRPr="00F30839">
              <w:rPr>
                <w:rFonts w:ascii="Tahoma" w:hAnsi="Tahoma" w:cs="Tahoma"/>
                <w:bCs/>
                <w:sz w:val="20"/>
                <w:szCs w:val="20"/>
              </w:rPr>
              <w:t>kiépítését tartalmazza a hatályos 7/2006. (IV.24.) TNM rendelet követelményszintjének való</w:t>
            </w:r>
          </w:p>
          <w:p w:rsidR="002D380B" w:rsidRPr="00F30839" w:rsidRDefault="002D380B" w:rsidP="002D380B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bCs/>
                <w:sz w:val="20"/>
                <w:szCs w:val="20"/>
              </w:rPr>
            </w:pPr>
            <w:r w:rsidRPr="00F30839">
              <w:rPr>
                <w:rFonts w:ascii="Tahoma" w:hAnsi="Tahoma" w:cs="Tahoma"/>
                <w:bCs/>
                <w:sz w:val="20"/>
                <w:szCs w:val="20"/>
              </w:rPr>
              <w:t>megfeleléssel, törekedve az üzemeltetés energiaköltségeinek minél magasabb megtakarítására.</w:t>
            </w:r>
          </w:p>
          <w:p w:rsidR="002D380B" w:rsidRPr="00F30839" w:rsidRDefault="002D380B" w:rsidP="002D380B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bCs/>
                <w:sz w:val="20"/>
                <w:szCs w:val="20"/>
              </w:rPr>
            </w:pPr>
            <w:r w:rsidRPr="00F30839">
              <w:rPr>
                <w:rFonts w:ascii="Tahoma" w:hAnsi="Tahoma" w:cs="Tahoma"/>
                <w:bCs/>
                <w:sz w:val="20"/>
                <w:szCs w:val="20"/>
              </w:rPr>
              <w:t xml:space="preserve">Az </w:t>
            </w:r>
            <w:proofErr w:type="gramStart"/>
            <w:r w:rsidRPr="00F30839">
              <w:rPr>
                <w:rFonts w:ascii="Tahoma" w:hAnsi="Tahoma" w:cs="Tahoma"/>
                <w:bCs/>
                <w:sz w:val="20"/>
                <w:szCs w:val="20"/>
              </w:rPr>
              <w:t>épület(</w:t>
            </w:r>
            <w:proofErr w:type="spellStart"/>
            <w:proofErr w:type="gramEnd"/>
            <w:r w:rsidRPr="00F30839">
              <w:rPr>
                <w:rFonts w:ascii="Tahoma" w:hAnsi="Tahoma" w:cs="Tahoma"/>
                <w:bCs/>
                <w:sz w:val="20"/>
                <w:szCs w:val="20"/>
              </w:rPr>
              <w:t>ek</w:t>
            </w:r>
            <w:proofErr w:type="spellEnd"/>
            <w:r w:rsidRPr="00F30839">
              <w:rPr>
                <w:rFonts w:ascii="Tahoma" w:hAnsi="Tahoma" w:cs="Tahoma"/>
                <w:bCs/>
                <w:sz w:val="20"/>
                <w:szCs w:val="20"/>
              </w:rPr>
              <w:t>) energetikai korszerűsítését célzó építészeti felújítási munkáknak az épület(</w:t>
            </w:r>
            <w:proofErr w:type="spellStart"/>
            <w:r w:rsidRPr="00F30839">
              <w:rPr>
                <w:rFonts w:ascii="Tahoma" w:hAnsi="Tahoma" w:cs="Tahoma"/>
                <w:bCs/>
                <w:sz w:val="20"/>
                <w:szCs w:val="20"/>
              </w:rPr>
              <w:t>ek</w:t>
            </w:r>
            <w:proofErr w:type="spellEnd"/>
            <w:r w:rsidRPr="00F30839">
              <w:rPr>
                <w:rFonts w:ascii="Tahoma" w:hAnsi="Tahoma" w:cs="Tahoma"/>
                <w:bCs/>
                <w:sz w:val="20"/>
                <w:szCs w:val="20"/>
              </w:rPr>
              <w:t>)</w:t>
            </w:r>
          </w:p>
          <w:p w:rsidR="002D380B" w:rsidRPr="00F30839" w:rsidRDefault="002D380B" w:rsidP="002D380B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bCs/>
                <w:sz w:val="20"/>
                <w:szCs w:val="20"/>
              </w:rPr>
            </w:pPr>
            <w:r w:rsidRPr="00F30839">
              <w:rPr>
                <w:rFonts w:ascii="Tahoma" w:hAnsi="Tahoma" w:cs="Tahoma"/>
                <w:bCs/>
                <w:sz w:val="20"/>
                <w:szCs w:val="20"/>
              </w:rPr>
              <w:t xml:space="preserve">külső határoló szerkezeteit kell érinteniük. Hőszigetelésre kell kerülniük az </w:t>
            </w:r>
            <w:proofErr w:type="gramStart"/>
            <w:r w:rsidRPr="00F30839">
              <w:rPr>
                <w:rFonts w:ascii="Tahoma" w:hAnsi="Tahoma" w:cs="Tahoma"/>
                <w:bCs/>
                <w:sz w:val="20"/>
                <w:szCs w:val="20"/>
              </w:rPr>
              <w:t>épület(</w:t>
            </w:r>
            <w:proofErr w:type="spellStart"/>
            <w:proofErr w:type="gramEnd"/>
            <w:r w:rsidRPr="00F30839">
              <w:rPr>
                <w:rFonts w:ascii="Tahoma" w:hAnsi="Tahoma" w:cs="Tahoma"/>
                <w:bCs/>
                <w:sz w:val="20"/>
                <w:szCs w:val="20"/>
              </w:rPr>
              <w:t>ek</w:t>
            </w:r>
            <w:proofErr w:type="spellEnd"/>
            <w:r w:rsidRPr="00F30839">
              <w:rPr>
                <w:rFonts w:ascii="Tahoma" w:hAnsi="Tahoma" w:cs="Tahoma"/>
                <w:bCs/>
                <w:sz w:val="20"/>
                <w:szCs w:val="20"/>
              </w:rPr>
              <w:t>) homlokzati</w:t>
            </w:r>
          </w:p>
          <w:p w:rsidR="002D380B" w:rsidRPr="00F30839" w:rsidRDefault="002D380B" w:rsidP="002D380B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bCs/>
                <w:sz w:val="20"/>
                <w:szCs w:val="20"/>
              </w:rPr>
            </w:pPr>
            <w:r w:rsidRPr="00F30839">
              <w:rPr>
                <w:rFonts w:ascii="Tahoma" w:hAnsi="Tahoma" w:cs="Tahoma"/>
                <w:bCs/>
                <w:sz w:val="20"/>
                <w:szCs w:val="20"/>
              </w:rPr>
              <w:t xml:space="preserve">falainak, a lábazatoknak és a </w:t>
            </w:r>
            <w:proofErr w:type="spellStart"/>
            <w:r w:rsidRPr="00F30839">
              <w:rPr>
                <w:rFonts w:ascii="Tahoma" w:hAnsi="Tahoma" w:cs="Tahoma"/>
                <w:bCs/>
                <w:sz w:val="20"/>
                <w:szCs w:val="20"/>
              </w:rPr>
              <w:t>lapostetőknek</w:t>
            </w:r>
            <w:proofErr w:type="spellEnd"/>
            <w:r w:rsidRPr="00F30839">
              <w:rPr>
                <w:rFonts w:ascii="Tahoma" w:hAnsi="Tahoma" w:cs="Tahoma"/>
                <w:bCs/>
                <w:sz w:val="20"/>
                <w:szCs w:val="20"/>
              </w:rPr>
              <w:t xml:space="preserve">. A </w:t>
            </w:r>
            <w:proofErr w:type="spellStart"/>
            <w:r w:rsidRPr="00F30839">
              <w:rPr>
                <w:rFonts w:ascii="Tahoma" w:hAnsi="Tahoma" w:cs="Tahoma"/>
                <w:bCs/>
                <w:sz w:val="20"/>
                <w:szCs w:val="20"/>
              </w:rPr>
              <w:t>lapostetők</w:t>
            </w:r>
            <w:proofErr w:type="spellEnd"/>
            <w:r w:rsidRPr="00F30839">
              <w:rPr>
                <w:rFonts w:ascii="Tahoma" w:hAnsi="Tahoma" w:cs="Tahoma"/>
                <w:bCs/>
                <w:sz w:val="20"/>
                <w:szCs w:val="20"/>
              </w:rPr>
              <w:t xml:space="preserve"> hőszigetelése kapcsán mindenütt</w:t>
            </w:r>
          </w:p>
          <w:p w:rsidR="002D380B" w:rsidRPr="00F30839" w:rsidRDefault="002D380B" w:rsidP="002D380B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bCs/>
                <w:sz w:val="20"/>
                <w:szCs w:val="20"/>
              </w:rPr>
            </w:pPr>
            <w:r w:rsidRPr="00F30839">
              <w:rPr>
                <w:rFonts w:ascii="Tahoma" w:hAnsi="Tahoma" w:cs="Tahoma"/>
                <w:bCs/>
                <w:sz w:val="20"/>
                <w:szCs w:val="20"/>
              </w:rPr>
              <w:t xml:space="preserve">szükséges felújítani a </w:t>
            </w:r>
            <w:proofErr w:type="spellStart"/>
            <w:r w:rsidRPr="00F30839">
              <w:rPr>
                <w:rFonts w:ascii="Tahoma" w:hAnsi="Tahoma" w:cs="Tahoma"/>
                <w:bCs/>
                <w:sz w:val="20"/>
                <w:szCs w:val="20"/>
              </w:rPr>
              <w:t>lapostetőkön</w:t>
            </w:r>
            <w:proofErr w:type="spellEnd"/>
            <w:r w:rsidRPr="00F30839">
              <w:rPr>
                <w:rFonts w:ascii="Tahoma" w:hAnsi="Tahoma" w:cs="Tahoma"/>
                <w:bCs/>
                <w:sz w:val="20"/>
                <w:szCs w:val="20"/>
              </w:rPr>
              <w:t xml:space="preserve"> található csapadékvíz elleni szigetelést. Cserélni szükséges</w:t>
            </w:r>
          </w:p>
          <w:p w:rsidR="002D380B" w:rsidRPr="00F30839" w:rsidRDefault="002D380B" w:rsidP="002D380B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bCs/>
                <w:sz w:val="20"/>
                <w:szCs w:val="20"/>
              </w:rPr>
            </w:pPr>
            <w:r w:rsidRPr="00F30839">
              <w:rPr>
                <w:rFonts w:ascii="Tahoma" w:hAnsi="Tahoma" w:cs="Tahoma"/>
                <w:bCs/>
                <w:sz w:val="20"/>
                <w:szCs w:val="20"/>
              </w:rPr>
              <w:t>a mai energetikai követelményeknek nem megfelelő homlokzati nyílászárókat.</w:t>
            </w:r>
          </w:p>
          <w:p w:rsidR="002D380B" w:rsidRPr="00F30839" w:rsidRDefault="002D380B" w:rsidP="002D380B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bCs/>
                <w:sz w:val="20"/>
                <w:szCs w:val="20"/>
              </w:rPr>
            </w:pPr>
            <w:r w:rsidRPr="00F30839">
              <w:rPr>
                <w:rFonts w:ascii="Tahoma" w:hAnsi="Tahoma" w:cs="Tahoma"/>
                <w:bCs/>
                <w:sz w:val="20"/>
                <w:szCs w:val="20"/>
              </w:rPr>
              <w:t>Szükséges kialakítani egyes épületek esetében a fűtési hálózat korszerűsítését. Beépítésre kell</w:t>
            </w:r>
          </w:p>
          <w:p w:rsidR="002D380B" w:rsidRPr="00F30839" w:rsidRDefault="002D380B" w:rsidP="002D380B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bCs/>
                <w:sz w:val="20"/>
                <w:szCs w:val="20"/>
              </w:rPr>
            </w:pPr>
            <w:r w:rsidRPr="00F30839">
              <w:rPr>
                <w:rFonts w:ascii="Tahoma" w:hAnsi="Tahoma" w:cs="Tahoma"/>
                <w:bCs/>
                <w:sz w:val="20"/>
                <w:szCs w:val="20"/>
              </w:rPr>
              <w:t>kerülniük hőcserélőknek és korszerű lapradiátoroknak is.</w:t>
            </w:r>
          </w:p>
          <w:p w:rsidR="002D380B" w:rsidRPr="00F30839" w:rsidRDefault="002D380B" w:rsidP="002D380B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bCs/>
                <w:sz w:val="20"/>
                <w:szCs w:val="20"/>
              </w:rPr>
            </w:pPr>
            <w:r w:rsidRPr="00F30839">
              <w:rPr>
                <w:rFonts w:ascii="Tahoma" w:hAnsi="Tahoma" w:cs="Tahoma"/>
                <w:bCs/>
                <w:sz w:val="20"/>
                <w:szCs w:val="20"/>
              </w:rPr>
              <w:t>5.3.1. Az épületenergetikai felújítási/korszerűsítési kivitelezési tevékenység főbb tervezett</w:t>
            </w:r>
          </w:p>
          <w:p w:rsidR="002D380B" w:rsidRPr="00F30839" w:rsidRDefault="002D380B" w:rsidP="00476BC7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bCs/>
                <w:sz w:val="20"/>
                <w:szCs w:val="20"/>
              </w:rPr>
            </w:pPr>
            <w:r w:rsidRPr="00F30839">
              <w:rPr>
                <w:rFonts w:ascii="Tahoma" w:hAnsi="Tahoma" w:cs="Tahoma"/>
                <w:bCs/>
                <w:sz w:val="20"/>
                <w:szCs w:val="20"/>
              </w:rPr>
              <w:t>mennyiségei:</w:t>
            </w:r>
          </w:p>
          <w:p w:rsidR="002D380B" w:rsidRPr="00F30839" w:rsidRDefault="002D380B" w:rsidP="00476BC7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bCs/>
                <w:sz w:val="20"/>
                <w:szCs w:val="20"/>
              </w:rPr>
            </w:pPr>
          </w:p>
          <w:p w:rsidR="002D380B" w:rsidRPr="00F30839" w:rsidRDefault="002D380B" w:rsidP="002D380B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bCs/>
                <w:sz w:val="20"/>
                <w:szCs w:val="20"/>
              </w:rPr>
            </w:pPr>
            <w:r w:rsidRPr="00F30839">
              <w:rPr>
                <w:rFonts w:ascii="Tahoma" w:hAnsi="Tahoma" w:cs="Tahoma"/>
                <w:bCs/>
                <w:sz w:val="20"/>
                <w:szCs w:val="20"/>
              </w:rPr>
              <w:t>Homlokzati nyílászárók cseréje</w:t>
            </w:r>
          </w:p>
          <w:p w:rsidR="002D380B" w:rsidRPr="00F30839" w:rsidRDefault="002D380B" w:rsidP="002D380B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bCs/>
                <w:sz w:val="20"/>
                <w:szCs w:val="20"/>
              </w:rPr>
            </w:pPr>
            <w:r w:rsidRPr="00F30839">
              <w:rPr>
                <w:rFonts w:ascii="Tahoma" w:hAnsi="Tahoma" w:cs="Tahoma"/>
                <w:bCs/>
                <w:sz w:val="20"/>
                <w:szCs w:val="20"/>
              </w:rPr>
              <w:t>kapcsolódó munkáival</w:t>
            </w:r>
          </w:p>
          <w:p w:rsidR="002D380B" w:rsidRPr="00F30839" w:rsidRDefault="002D380B" w:rsidP="002D380B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bCs/>
                <w:sz w:val="20"/>
                <w:szCs w:val="20"/>
              </w:rPr>
            </w:pPr>
            <w:r w:rsidRPr="00F30839">
              <w:rPr>
                <w:rFonts w:ascii="Tahoma" w:hAnsi="Tahoma" w:cs="Tahoma"/>
                <w:bCs/>
                <w:sz w:val="20"/>
                <w:szCs w:val="20"/>
              </w:rPr>
              <w:t>Homlokzati nyílászárók cseréje 1334 m2</w:t>
            </w:r>
          </w:p>
          <w:p w:rsidR="002D380B" w:rsidRPr="00F30839" w:rsidRDefault="002D380B" w:rsidP="002D380B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bCs/>
                <w:sz w:val="20"/>
                <w:szCs w:val="20"/>
              </w:rPr>
            </w:pPr>
            <w:r w:rsidRPr="00F30839">
              <w:rPr>
                <w:rFonts w:ascii="Tahoma" w:hAnsi="Tahoma" w:cs="Tahoma"/>
                <w:bCs/>
                <w:sz w:val="20"/>
                <w:szCs w:val="20"/>
              </w:rPr>
              <w:t>Padlás utólagos hőszigetelése</w:t>
            </w:r>
          </w:p>
          <w:p w:rsidR="002D380B" w:rsidRPr="00F30839" w:rsidRDefault="002D380B" w:rsidP="002D380B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bCs/>
                <w:sz w:val="20"/>
                <w:szCs w:val="20"/>
              </w:rPr>
            </w:pPr>
            <w:r w:rsidRPr="00F30839">
              <w:rPr>
                <w:rFonts w:ascii="Tahoma" w:hAnsi="Tahoma" w:cs="Tahoma"/>
                <w:bCs/>
                <w:sz w:val="20"/>
                <w:szCs w:val="20"/>
              </w:rPr>
              <w:t>kapcsolódó munkáival</w:t>
            </w:r>
          </w:p>
          <w:p w:rsidR="002D380B" w:rsidRPr="00F30839" w:rsidRDefault="002D380B" w:rsidP="002D380B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bCs/>
                <w:sz w:val="20"/>
                <w:szCs w:val="20"/>
              </w:rPr>
            </w:pPr>
            <w:r w:rsidRPr="00F30839">
              <w:rPr>
                <w:rFonts w:ascii="Tahoma" w:hAnsi="Tahoma" w:cs="Tahoma"/>
                <w:bCs/>
                <w:sz w:val="20"/>
                <w:szCs w:val="20"/>
              </w:rPr>
              <w:t>• Tetőtéri egyéb (ferde, függőleges)</w:t>
            </w:r>
          </w:p>
          <w:p w:rsidR="002D380B" w:rsidRPr="00F30839" w:rsidRDefault="002D380B" w:rsidP="002D380B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bCs/>
                <w:sz w:val="20"/>
                <w:szCs w:val="20"/>
              </w:rPr>
            </w:pPr>
            <w:r w:rsidRPr="00F30839">
              <w:rPr>
                <w:rFonts w:ascii="Tahoma" w:hAnsi="Tahoma" w:cs="Tahoma"/>
                <w:bCs/>
                <w:sz w:val="20"/>
                <w:szCs w:val="20"/>
              </w:rPr>
              <w:t>hőszigetelés 1451 m2</w:t>
            </w:r>
          </w:p>
          <w:p w:rsidR="002D380B" w:rsidRPr="00F30839" w:rsidRDefault="002D380B" w:rsidP="002D380B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bCs/>
                <w:sz w:val="20"/>
                <w:szCs w:val="20"/>
              </w:rPr>
            </w:pPr>
            <w:r w:rsidRPr="00F30839">
              <w:rPr>
                <w:rFonts w:ascii="Tahoma" w:hAnsi="Tahoma" w:cs="Tahoma"/>
                <w:bCs/>
                <w:sz w:val="20"/>
                <w:szCs w:val="20"/>
              </w:rPr>
              <w:t>• Járható/teherbíró padlásfödém utólagos</w:t>
            </w:r>
          </w:p>
          <w:p w:rsidR="002D380B" w:rsidRPr="00F30839" w:rsidRDefault="002D380B" w:rsidP="002D380B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bCs/>
                <w:sz w:val="20"/>
                <w:szCs w:val="20"/>
              </w:rPr>
            </w:pPr>
            <w:r w:rsidRPr="00F30839">
              <w:rPr>
                <w:rFonts w:ascii="Tahoma" w:hAnsi="Tahoma" w:cs="Tahoma"/>
                <w:bCs/>
                <w:sz w:val="20"/>
                <w:szCs w:val="20"/>
              </w:rPr>
              <w:t>kőzetgyapot hőszigetelése 4156 m2</w:t>
            </w:r>
          </w:p>
          <w:p w:rsidR="002D380B" w:rsidRPr="00F30839" w:rsidRDefault="002D380B" w:rsidP="002D380B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bCs/>
                <w:sz w:val="20"/>
                <w:szCs w:val="20"/>
              </w:rPr>
            </w:pPr>
            <w:r w:rsidRPr="00F30839">
              <w:rPr>
                <w:rFonts w:ascii="Tahoma" w:hAnsi="Tahoma" w:cs="Tahoma"/>
                <w:bCs/>
                <w:sz w:val="20"/>
                <w:szCs w:val="20"/>
              </w:rPr>
              <w:t>Tető utólagos hőszigetelése kapcsolódó</w:t>
            </w:r>
          </w:p>
          <w:p w:rsidR="002D380B" w:rsidRPr="00F30839" w:rsidRDefault="002D380B" w:rsidP="002D380B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bCs/>
                <w:sz w:val="20"/>
                <w:szCs w:val="20"/>
              </w:rPr>
            </w:pPr>
            <w:r w:rsidRPr="00F30839">
              <w:rPr>
                <w:rFonts w:ascii="Tahoma" w:hAnsi="Tahoma" w:cs="Tahoma"/>
                <w:bCs/>
                <w:sz w:val="20"/>
                <w:szCs w:val="20"/>
              </w:rPr>
              <w:t>munkáival</w:t>
            </w:r>
          </w:p>
          <w:p w:rsidR="002D380B" w:rsidRPr="00F30839" w:rsidRDefault="002D380B" w:rsidP="002D380B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bCs/>
                <w:sz w:val="20"/>
                <w:szCs w:val="20"/>
              </w:rPr>
            </w:pPr>
            <w:r w:rsidRPr="00F30839">
              <w:rPr>
                <w:rFonts w:ascii="Tahoma" w:hAnsi="Tahoma" w:cs="Tahoma"/>
                <w:bCs/>
                <w:sz w:val="20"/>
                <w:szCs w:val="20"/>
              </w:rPr>
              <w:t>Tető hő-és vízszigetelése 601 m2</w:t>
            </w:r>
          </w:p>
          <w:p w:rsidR="002D380B" w:rsidRPr="00F30839" w:rsidRDefault="002D380B" w:rsidP="002D380B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bCs/>
                <w:sz w:val="20"/>
                <w:szCs w:val="20"/>
              </w:rPr>
            </w:pPr>
            <w:r w:rsidRPr="00F30839">
              <w:rPr>
                <w:rFonts w:ascii="Tahoma" w:hAnsi="Tahoma" w:cs="Tahoma"/>
                <w:bCs/>
                <w:sz w:val="20"/>
                <w:szCs w:val="20"/>
              </w:rPr>
              <w:t>Homlokzat utólagos hőszigetelése</w:t>
            </w:r>
          </w:p>
          <w:p w:rsidR="002D380B" w:rsidRPr="00F30839" w:rsidRDefault="002D380B" w:rsidP="002D380B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bCs/>
                <w:sz w:val="20"/>
                <w:szCs w:val="20"/>
              </w:rPr>
            </w:pPr>
            <w:r w:rsidRPr="00F30839">
              <w:rPr>
                <w:rFonts w:ascii="Tahoma" w:hAnsi="Tahoma" w:cs="Tahoma"/>
                <w:bCs/>
                <w:sz w:val="20"/>
                <w:szCs w:val="20"/>
              </w:rPr>
              <w:t>kapcsolódó munkáival</w:t>
            </w:r>
          </w:p>
          <w:p w:rsidR="002D380B" w:rsidRPr="00F30839" w:rsidRDefault="002D380B" w:rsidP="002D380B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bCs/>
                <w:sz w:val="20"/>
                <w:szCs w:val="20"/>
              </w:rPr>
            </w:pPr>
            <w:r w:rsidRPr="00F30839">
              <w:rPr>
                <w:rFonts w:ascii="Tahoma" w:hAnsi="Tahoma" w:cs="Tahoma"/>
                <w:bCs/>
                <w:sz w:val="20"/>
                <w:szCs w:val="20"/>
              </w:rPr>
              <w:t>Homlokzati EPS és lábazati XPS hőszigetelési</w:t>
            </w:r>
          </w:p>
          <w:p w:rsidR="002D380B" w:rsidRPr="00F30839" w:rsidRDefault="002D380B" w:rsidP="002D380B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bCs/>
                <w:sz w:val="20"/>
                <w:szCs w:val="20"/>
              </w:rPr>
            </w:pPr>
            <w:r w:rsidRPr="00F30839">
              <w:rPr>
                <w:rFonts w:ascii="Tahoma" w:hAnsi="Tahoma" w:cs="Tahoma"/>
                <w:bCs/>
                <w:sz w:val="20"/>
                <w:szCs w:val="20"/>
              </w:rPr>
              <w:t xml:space="preserve">rendszer kialakítása az OTSZ szerinti </w:t>
            </w:r>
            <w:proofErr w:type="spellStart"/>
            <w:r w:rsidRPr="00F30839">
              <w:rPr>
                <w:rFonts w:ascii="Tahoma" w:hAnsi="Tahoma" w:cs="Tahoma"/>
                <w:bCs/>
                <w:sz w:val="20"/>
                <w:szCs w:val="20"/>
              </w:rPr>
              <w:t>tűzgátló</w:t>
            </w:r>
            <w:proofErr w:type="spellEnd"/>
          </w:p>
          <w:p w:rsidR="002D380B" w:rsidRPr="00F30839" w:rsidRDefault="002D380B" w:rsidP="002D380B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bCs/>
                <w:sz w:val="20"/>
                <w:szCs w:val="20"/>
              </w:rPr>
            </w:pPr>
            <w:r w:rsidRPr="00F30839">
              <w:rPr>
                <w:rFonts w:ascii="Tahoma" w:hAnsi="Tahoma" w:cs="Tahoma"/>
                <w:bCs/>
                <w:sz w:val="20"/>
                <w:szCs w:val="20"/>
              </w:rPr>
              <w:t>sávokkal 6202 m2</w:t>
            </w:r>
          </w:p>
          <w:p w:rsidR="002D380B" w:rsidRPr="00F30839" w:rsidRDefault="002D380B" w:rsidP="002D380B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bCs/>
                <w:sz w:val="20"/>
                <w:szCs w:val="20"/>
              </w:rPr>
            </w:pPr>
            <w:r w:rsidRPr="00F30839">
              <w:rPr>
                <w:rFonts w:ascii="Tahoma" w:hAnsi="Tahoma" w:cs="Tahoma"/>
                <w:bCs/>
                <w:sz w:val="20"/>
                <w:szCs w:val="20"/>
              </w:rPr>
              <w:t>Épületgépészeti fűtésrendszer</w:t>
            </w:r>
          </w:p>
          <w:p w:rsidR="002D380B" w:rsidRPr="00F30839" w:rsidRDefault="002D380B" w:rsidP="002D380B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bCs/>
                <w:sz w:val="20"/>
                <w:szCs w:val="20"/>
              </w:rPr>
            </w:pPr>
            <w:r w:rsidRPr="00F30839">
              <w:rPr>
                <w:rFonts w:ascii="Tahoma" w:hAnsi="Tahoma" w:cs="Tahoma"/>
                <w:bCs/>
                <w:sz w:val="20"/>
                <w:szCs w:val="20"/>
              </w:rPr>
              <w:t>korszerűsítése kapcsolódó munkáival</w:t>
            </w:r>
          </w:p>
          <w:p w:rsidR="002D380B" w:rsidRPr="00F30839" w:rsidRDefault="002D380B" w:rsidP="002D380B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bCs/>
                <w:sz w:val="20"/>
                <w:szCs w:val="20"/>
              </w:rPr>
            </w:pPr>
            <w:r w:rsidRPr="00F30839">
              <w:rPr>
                <w:rFonts w:ascii="Tahoma" w:hAnsi="Tahoma" w:cs="Tahoma"/>
                <w:bCs/>
                <w:sz w:val="20"/>
                <w:szCs w:val="20"/>
              </w:rPr>
              <w:t>• Gázkazán cseréje elektromos, gázfüstgáz</w:t>
            </w:r>
          </w:p>
          <w:p w:rsidR="002D380B" w:rsidRPr="00F30839" w:rsidRDefault="002D380B" w:rsidP="002D380B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bCs/>
                <w:sz w:val="20"/>
                <w:szCs w:val="20"/>
              </w:rPr>
            </w:pPr>
            <w:r w:rsidRPr="00F30839">
              <w:rPr>
                <w:rFonts w:ascii="Tahoma" w:hAnsi="Tahoma" w:cs="Tahoma"/>
                <w:bCs/>
                <w:sz w:val="20"/>
                <w:szCs w:val="20"/>
              </w:rPr>
              <w:t>és fűtésoldali szereléssel 18 db</w:t>
            </w:r>
          </w:p>
          <w:p w:rsidR="002D380B" w:rsidRPr="00F30839" w:rsidRDefault="002D380B" w:rsidP="002D380B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bCs/>
                <w:sz w:val="20"/>
                <w:szCs w:val="20"/>
              </w:rPr>
            </w:pPr>
            <w:r w:rsidRPr="00F30839">
              <w:rPr>
                <w:rFonts w:ascii="Tahoma" w:hAnsi="Tahoma" w:cs="Tahoma"/>
                <w:bCs/>
                <w:sz w:val="20"/>
                <w:szCs w:val="20"/>
              </w:rPr>
              <w:t>34,9 kW kültéri kondenzációs kazán</w:t>
            </w:r>
          </w:p>
          <w:p w:rsidR="002D380B" w:rsidRPr="00F30839" w:rsidRDefault="002D380B" w:rsidP="002D380B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bCs/>
                <w:sz w:val="20"/>
                <w:szCs w:val="20"/>
              </w:rPr>
            </w:pPr>
            <w:r w:rsidRPr="00F30839">
              <w:rPr>
                <w:rFonts w:ascii="Tahoma" w:hAnsi="Tahoma" w:cs="Tahoma"/>
                <w:bCs/>
                <w:sz w:val="20"/>
                <w:szCs w:val="20"/>
              </w:rPr>
              <w:t xml:space="preserve">• </w:t>
            </w:r>
            <w:proofErr w:type="spellStart"/>
            <w:r w:rsidRPr="00F30839">
              <w:rPr>
                <w:rFonts w:ascii="Tahoma" w:hAnsi="Tahoma" w:cs="Tahoma"/>
                <w:bCs/>
                <w:sz w:val="20"/>
                <w:szCs w:val="20"/>
              </w:rPr>
              <w:t>Strangszabályzás</w:t>
            </w:r>
            <w:proofErr w:type="spellEnd"/>
            <w:r w:rsidRPr="00F30839">
              <w:rPr>
                <w:rFonts w:ascii="Tahoma" w:hAnsi="Tahoma" w:cs="Tahoma"/>
                <w:bCs/>
                <w:sz w:val="20"/>
                <w:szCs w:val="20"/>
              </w:rPr>
              <w:t>,</w:t>
            </w:r>
          </w:p>
          <w:p w:rsidR="002D380B" w:rsidRPr="00F30839" w:rsidRDefault="002D380B" w:rsidP="002D380B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bCs/>
                <w:sz w:val="20"/>
                <w:szCs w:val="20"/>
              </w:rPr>
            </w:pPr>
            <w:r w:rsidRPr="00F30839">
              <w:rPr>
                <w:rFonts w:ascii="Tahoma" w:hAnsi="Tahoma" w:cs="Tahoma"/>
                <w:bCs/>
                <w:sz w:val="20"/>
                <w:szCs w:val="20"/>
              </w:rPr>
              <w:lastRenderedPageBreak/>
              <w:t xml:space="preserve">• Radiátor és </w:t>
            </w:r>
            <w:proofErr w:type="spellStart"/>
            <w:r w:rsidRPr="00F30839">
              <w:rPr>
                <w:rFonts w:ascii="Tahoma" w:hAnsi="Tahoma" w:cs="Tahoma"/>
                <w:bCs/>
                <w:sz w:val="20"/>
                <w:szCs w:val="20"/>
              </w:rPr>
              <w:t>termoszelep</w:t>
            </w:r>
            <w:proofErr w:type="spellEnd"/>
            <w:r w:rsidRPr="00F30839">
              <w:rPr>
                <w:rFonts w:ascii="Tahoma" w:hAnsi="Tahoma" w:cs="Tahoma"/>
                <w:bCs/>
                <w:sz w:val="20"/>
                <w:szCs w:val="20"/>
              </w:rPr>
              <w:t xml:space="preserve"> csere 452 db</w:t>
            </w:r>
          </w:p>
          <w:p w:rsidR="002D380B" w:rsidRPr="00F30839" w:rsidRDefault="002D380B" w:rsidP="002D380B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bCs/>
                <w:sz w:val="20"/>
                <w:szCs w:val="20"/>
              </w:rPr>
            </w:pPr>
            <w:r w:rsidRPr="00F30839">
              <w:rPr>
                <w:rFonts w:ascii="Tahoma" w:hAnsi="Tahoma" w:cs="Tahoma"/>
                <w:bCs/>
                <w:sz w:val="20"/>
                <w:szCs w:val="20"/>
              </w:rPr>
              <w:t>Megújuló energiafelhasználás kialakítása</w:t>
            </w:r>
          </w:p>
          <w:p w:rsidR="002D380B" w:rsidRPr="00F30839" w:rsidRDefault="002D380B" w:rsidP="002D380B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bCs/>
                <w:sz w:val="20"/>
                <w:szCs w:val="20"/>
              </w:rPr>
            </w:pPr>
            <w:r w:rsidRPr="00F30839">
              <w:rPr>
                <w:rFonts w:ascii="Tahoma" w:hAnsi="Tahoma" w:cs="Tahoma"/>
                <w:bCs/>
                <w:sz w:val="20"/>
                <w:szCs w:val="20"/>
              </w:rPr>
              <w:t>kapcsolódó munkáival</w:t>
            </w:r>
          </w:p>
          <w:p w:rsidR="002D380B" w:rsidRPr="00F30839" w:rsidRDefault="002D380B" w:rsidP="002D380B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bCs/>
                <w:sz w:val="20"/>
                <w:szCs w:val="20"/>
              </w:rPr>
            </w:pPr>
            <w:r w:rsidRPr="00F30839">
              <w:rPr>
                <w:rFonts w:ascii="Tahoma" w:hAnsi="Tahoma" w:cs="Tahoma"/>
                <w:bCs/>
                <w:sz w:val="20"/>
                <w:szCs w:val="20"/>
              </w:rPr>
              <w:t>20 db 35,3 kW (706 kW) ROBUR GAHP AR</w:t>
            </w:r>
          </w:p>
          <w:p w:rsidR="002D380B" w:rsidRPr="00F30839" w:rsidRDefault="002D380B" w:rsidP="002D380B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bCs/>
                <w:sz w:val="20"/>
                <w:szCs w:val="20"/>
              </w:rPr>
            </w:pPr>
            <w:r w:rsidRPr="00F30839">
              <w:rPr>
                <w:rFonts w:ascii="Tahoma" w:hAnsi="Tahoma" w:cs="Tahoma"/>
                <w:bCs/>
                <w:sz w:val="20"/>
                <w:szCs w:val="20"/>
              </w:rPr>
              <w:t>gázbázisú abszorpciós hőszivattyú</w:t>
            </w:r>
          </w:p>
          <w:p w:rsidR="002D380B" w:rsidRPr="00F30839" w:rsidRDefault="002D380B" w:rsidP="002D380B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bCs/>
                <w:sz w:val="20"/>
                <w:szCs w:val="20"/>
              </w:rPr>
            </w:pPr>
            <w:r w:rsidRPr="00F30839">
              <w:rPr>
                <w:rFonts w:ascii="Tahoma" w:hAnsi="Tahoma" w:cs="Tahoma"/>
                <w:bCs/>
                <w:sz w:val="20"/>
                <w:szCs w:val="20"/>
              </w:rPr>
              <w:t>Az ütem becsült értéke 1.287.256.139 nettó HUF.</w:t>
            </w:r>
          </w:p>
          <w:p w:rsidR="00374F13" w:rsidRPr="00F30839" w:rsidRDefault="00374F13" w:rsidP="002D380B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sz w:val="21"/>
                <w:szCs w:val="21"/>
              </w:rPr>
            </w:pPr>
          </w:p>
          <w:p w:rsidR="002D380B" w:rsidRPr="00F30839" w:rsidRDefault="002D380B" w:rsidP="002D380B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bCs/>
                <w:sz w:val="20"/>
                <w:szCs w:val="20"/>
              </w:rPr>
            </w:pPr>
            <w:bookmarkStart w:id="0" w:name="_GoBack"/>
            <w:bookmarkEnd w:id="0"/>
            <w:r w:rsidRPr="00F30839">
              <w:rPr>
                <w:rFonts w:ascii="Tahoma" w:hAnsi="Tahoma" w:cs="Tahoma"/>
                <w:bCs/>
                <w:sz w:val="20"/>
                <w:szCs w:val="20"/>
              </w:rPr>
              <w:t>Állami Egészségügyi Ellátó Központ - Vidéki egészségügyi intézmények energetikai</w:t>
            </w:r>
          </w:p>
          <w:p w:rsidR="002D380B" w:rsidRPr="00F30839" w:rsidRDefault="002D380B" w:rsidP="002D380B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bCs/>
                <w:sz w:val="20"/>
                <w:szCs w:val="20"/>
              </w:rPr>
            </w:pPr>
            <w:proofErr w:type="spellStart"/>
            <w:r w:rsidRPr="00F30839">
              <w:rPr>
                <w:rFonts w:ascii="Tahoma" w:hAnsi="Tahoma" w:cs="Tahoma"/>
                <w:bCs/>
                <w:sz w:val="20"/>
                <w:szCs w:val="20"/>
              </w:rPr>
              <w:t>korszerűsétése</w:t>
            </w:r>
            <w:proofErr w:type="spellEnd"/>
            <w:r w:rsidRPr="00F30839">
              <w:rPr>
                <w:rFonts w:ascii="Tahoma" w:hAnsi="Tahoma" w:cs="Tahoma"/>
                <w:bCs/>
                <w:sz w:val="20"/>
                <w:szCs w:val="20"/>
              </w:rPr>
              <w:t xml:space="preserve"> - Felső-Szabolcsi Kórház 4600 Kisvárda, Árpád utca 26. Hrsz.: 3553/16</w:t>
            </w:r>
          </w:p>
          <w:p w:rsidR="002D380B" w:rsidRPr="00F30839" w:rsidRDefault="002D380B" w:rsidP="00374F13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bCs/>
                <w:sz w:val="20"/>
                <w:szCs w:val="20"/>
              </w:rPr>
            </w:pPr>
            <w:r w:rsidRPr="00F30839">
              <w:rPr>
                <w:rFonts w:ascii="Tahoma" w:hAnsi="Tahoma" w:cs="Tahoma"/>
                <w:bCs/>
                <w:sz w:val="20"/>
                <w:szCs w:val="20"/>
              </w:rPr>
              <w:t>épülete</w:t>
            </w:r>
          </w:p>
          <w:p w:rsidR="002D380B" w:rsidRPr="00F30839" w:rsidRDefault="002D380B" w:rsidP="00374F13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bCs/>
                <w:sz w:val="20"/>
                <w:szCs w:val="20"/>
              </w:rPr>
            </w:pPr>
          </w:p>
          <w:p w:rsidR="002D380B" w:rsidRPr="00F30839" w:rsidRDefault="002D380B" w:rsidP="002D380B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bCs/>
                <w:sz w:val="20"/>
                <w:szCs w:val="20"/>
              </w:rPr>
            </w:pPr>
            <w:r w:rsidRPr="00F30839">
              <w:rPr>
                <w:rFonts w:ascii="Tahoma" w:hAnsi="Tahoma" w:cs="Tahoma"/>
                <w:bCs/>
                <w:sz w:val="20"/>
                <w:szCs w:val="20"/>
              </w:rPr>
              <w:t>A 435/2015. (XII. 28.) Korm. rendeletben Ajánlatkérő feladatai között nevesítésre került többek</w:t>
            </w:r>
          </w:p>
          <w:p w:rsidR="002D380B" w:rsidRPr="00F30839" w:rsidRDefault="002D380B" w:rsidP="002D380B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bCs/>
                <w:sz w:val="20"/>
                <w:szCs w:val="20"/>
              </w:rPr>
            </w:pPr>
            <w:r w:rsidRPr="00F30839">
              <w:rPr>
                <w:rFonts w:ascii="Tahoma" w:hAnsi="Tahoma" w:cs="Tahoma"/>
                <w:bCs/>
                <w:sz w:val="20"/>
                <w:szCs w:val="20"/>
              </w:rPr>
              <w:t>között a 2014–2020 programozási időszak Környezeti és Energiahatékonysági Operatív</w:t>
            </w:r>
          </w:p>
          <w:p w:rsidR="002D380B" w:rsidRPr="00F30839" w:rsidRDefault="002D380B" w:rsidP="002D380B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bCs/>
                <w:sz w:val="20"/>
                <w:szCs w:val="20"/>
              </w:rPr>
            </w:pPr>
            <w:r w:rsidRPr="00F30839">
              <w:rPr>
                <w:rFonts w:ascii="Tahoma" w:hAnsi="Tahoma" w:cs="Tahoma"/>
                <w:bCs/>
                <w:sz w:val="20"/>
                <w:szCs w:val="20"/>
              </w:rPr>
              <w:t>Programja (továbbiakban: KEHOP) terhére finanszírozott, közszféra szervezet épületenergetikai</w:t>
            </w:r>
          </w:p>
          <w:p w:rsidR="002D380B" w:rsidRPr="00F30839" w:rsidRDefault="002D380B" w:rsidP="002D380B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bCs/>
                <w:sz w:val="20"/>
                <w:szCs w:val="20"/>
              </w:rPr>
            </w:pPr>
            <w:r w:rsidRPr="00F30839">
              <w:rPr>
                <w:rFonts w:ascii="Tahoma" w:hAnsi="Tahoma" w:cs="Tahoma"/>
                <w:bCs/>
                <w:sz w:val="20"/>
                <w:szCs w:val="20"/>
              </w:rPr>
              <w:t>célú beruházása megvalósítását célzó kiemelt projektek megvalósításához szükséges</w:t>
            </w:r>
          </w:p>
          <w:p w:rsidR="002D380B" w:rsidRPr="00F30839" w:rsidRDefault="002D380B" w:rsidP="002D380B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bCs/>
                <w:sz w:val="20"/>
                <w:szCs w:val="20"/>
              </w:rPr>
            </w:pPr>
            <w:r w:rsidRPr="00F30839">
              <w:rPr>
                <w:rFonts w:ascii="Tahoma" w:hAnsi="Tahoma" w:cs="Tahoma"/>
                <w:bCs/>
                <w:sz w:val="20"/>
                <w:szCs w:val="20"/>
              </w:rPr>
              <w:t xml:space="preserve">közbeszerzési eljárások lebonyolítása. Ennek megfelelően jelen közbeszerzési eljárás tárgya </w:t>
            </w:r>
            <w:proofErr w:type="gramStart"/>
            <w:r w:rsidRPr="00F30839">
              <w:rPr>
                <w:rFonts w:ascii="Tahoma" w:hAnsi="Tahoma" w:cs="Tahoma"/>
                <w:bCs/>
                <w:sz w:val="20"/>
                <w:szCs w:val="20"/>
              </w:rPr>
              <w:t>a</w:t>
            </w:r>
            <w:proofErr w:type="gramEnd"/>
          </w:p>
          <w:p w:rsidR="002D380B" w:rsidRPr="00F30839" w:rsidRDefault="002D380B" w:rsidP="002D380B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bCs/>
                <w:sz w:val="20"/>
                <w:szCs w:val="20"/>
              </w:rPr>
            </w:pPr>
            <w:r w:rsidRPr="00F30839">
              <w:rPr>
                <w:rFonts w:ascii="Tahoma" w:hAnsi="Tahoma" w:cs="Tahoma"/>
                <w:bCs/>
                <w:sz w:val="20"/>
                <w:szCs w:val="20"/>
              </w:rPr>
              <w:t>„Vidéki egészségügyi intézmények épületeinek energetikai fejlesztése” című,</w:t>
            </w:r>
          </w:p>
          <w:p w:rsidR="002D380B" w:rsidRPr="00F30839" w:rsidRDefault="002D380B" w:rsidP="002D380B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bCs/>
                <w:sz w:val="20"/>
                <w:szCs w:val="20"/>
              </w:rPr>
            </w:pPr>
            <w:r w:rsidRPr="00F30839">
              <w:rPr>
                <w:rFonts w:ascii="Tahoma" w:hAnsi="Tahoma" w:cs="Tahoma"/>
                <w:bCs/>
                <w:sz w:val="20"/>
                <w:szCs w:val="20"/>
              </w:rPr>
              <w:t>KEHOP-5.2.2/16-2016-00108 azonosító számú projekt kivitelezési munkáinak</w:t>
            </w:r>
          </w:p>
          <w:p w:rsidR="002D380B" w:rsidRPr="00F30839" w:rsidRDefault="002D380B" w:rsidP="002D380B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bCs/>
                <w:sz w:val="20"/>
                <w:szCs w:val="20"/>
              </w:rPr>
            </w:pPr>
            <w:r w:rsidRPr="00F30839">
              <w:rPr>
                <w:rFonts w:ascii="Tahoma" w:hAnsi="Tahoma" w:cs="Tahoma"/>
                <w:bCs/>
                <w:sz w:val="20"/>
                <w:szCs w:val="20"/>
              </w:rPr>
              <w:t>megvalósítása az ajánlattevők részére kiadásra kerülő közbeszerzési dokumentumokban</w:t>
            </w:r>
          </w:p>
          <w:p w:rsidR="002D380B" w:rsidRPr="00F30839" w:rsidRDefault="002D380B" w:rsidP="002D380B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bCs/>
                <w:sz w:val="20"/>
                <w:szCs w:val="20"/>
              </w:rPr>
            </w:pPr>
            <w:r w:rsidRPr="00F30839">
              <w:rPr>
                <w:rFonts w:ascii="Tahoma" w:hAnsi="Tahoma" w:cs="Tahoma"/>
                <w:bCs/>
                <w:sz w:val="20"/>
                <w:szCs w:val="20"/>
              </w:rPr>
              <w:t>részletezettek szerint.</w:t>
            </w:r>
          </w:p>
          <w:p w:rsidR="002D380B" w:rsidRPr="00F30839" w:rsidRDefault="002D380B" w:rsidP="002D380B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bCs/>
                <w:sz w:val="20"/>
                <w:szCs w:val="20"/>
              </w:rPr>
            </w:pPr>
            <w:r w:rsidRPr="00F30839">
              <w:rPr>
                <w:rFonts w:ascii="Tahoma" w:hAnsi="Tahoma" w:cs="Tahoma"/>
                <w:bCs/>
                <w:sz w:val="20"/>
                <w:szCs w:val="20"/>
              </w:rPr>
              <w:t>A projekt a Felső-Szabolcsi Kórház 4600 Kisvárda, Árpád utca 26. Hrsz.: 3553/16</w:t>
            </w:r>
          </w:p>
          <w:p w:rsidR="002D380B" w:rsidRPr="00F30839" w:rsidRDefault="002D380B" w:rsidP="002D380B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bCs/>
                <w:sz w:val="20"/>
                <w:szCs w:val="20"/>
              </w:rPr>
            </w:pPr>
            <w:proofErr w:type="gramStart"/>
            <w:r w:rsidRPr="00F30839">
              <w:rPr>
                <w:rFonts w:ascii="Tahoma" w:hAnsi="Tahoma" w:cs="Tahoma"/>
                <w:bCs/>
                <w:sz w:val="20"/>
                <w:szCs w:val="20"/>
              </w:rPr>
              <w:t>épülete(</w:t>
            </w:r>
            <w:proofErr w:type="gramEnd"/>
            <w:r w:rsidRPr="00F30839">
              <w:rPr>
                <w:rFonts w:ascii="Tahoma" w:hAnsi="Tahoma" w:cs="Tahoma"/>
                <w:bCs/>
                <w:sz w:val="20"/>
                <w:szCs w:val="20"/>
              </w:rPr>
              <w:t xml:space="preserve">i)t érinti. Ezen </w:t>
            </w:r>
            <w:proofErr w:type="gramStart"/>
            <w:r w:rsidRPr="00F30839">
              <w:rPr>
                <w:rFonts w:ascii="Tahoma" w:hAnsi="Tahoma" w:cs="Tahoma"/>
                <w:bCs/>
                <w:sz w:val="20"/>
                <w:szCs w:val="20"/>
              </w:rPr>
              <w:t>épület(</w:t>
            </w:r>
            <w:proofErr w:type="spellStart"/>
            <w:proofErr w:type="gramEnd"/>
            <w:r w:rsidRPr="00F30839">
              <w:rPr>
                <w:rFonts w:ascii="Tahoma" w:hAnsi="Tahoma" w:cs="Tahoma"/>
                <w:bCs/>
                <w:sz w:val="20"/>
                <w:szCs w:val="20"/>
              </w:rPr>
              <w:t>ek</w:t>
            </w:r>
            <w:proofErr w:type="spellEnd"/>
            <w:r w:rsidRPr="00F30839">
              <w:rPr>
                <w:rFonts w:ascii="Tahoma" w:hAnsi="Tahoma" w:cs="Tahoma"/>
                <w:bCs/>
                <w:sz w:val="20"/>
                <w:szCs w:val="20"/>
              </w:rPr>
              <w:t>) az építési kornak megfelelő technológiai színvonalon</w:t>
            </w:r>
          </w:p>
          <w:p w:rsidR="002D380B" w:rsidRPr="00F30839" w:rsidRDefault="002D380B" w:rsidP="002D380B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bCs/>
                <w:sz w:val="20"/>
                <w:szCs w:val="20"/>
              </w:rPr>
            </w:pPr>
            <w:proofErr w:type="gramStart"/>
            <w:r w:rsidRPr="00F30839">
              <w:rPr>
                <w:rFonts w:ascii="Tahoma" w:hAnsi="Tahoma" w:cs="Tahoma"/>
                <w:bCs/>
                <w:sz w:val="20"/>
                <w:szCs w:val="20"/>
              </w:rPr>
              <w:t>épült(</w:t>
            </w:r>
            <w:proofErr w:type="spellStart"/>
            <w:proofErr w:type="gramEnd"/>
            <w:r w:rsidRPr="00F30839">
              <w:rPr>
                <w:rFonts w:ascii="Tahoma" w:hAnsi="Tahoma" w:cs="Tahoma"/>
                <w:bCs/>
                <w:sz w:val="20"/>
                <w:szCs w:val="20"/>
              </w:rPr>
              <w:t>ek</w:t>
            </w:r>
            <w:proofErr w:type="spellEnd"/>
            <w:r w:rsidRPr="00F30839">
              <w:rPr>
                <w:rFonts w:ascii="Tahoma" w:hAnsi="Tahoma" w:cs="Tahoma"/>
                <w:bCs/>
                <w:sz w:val="20"/>
                <w:szCs w:val="20"/>
              </w:rPr>
              <w:t>), de határoló szerkezetek és az elavult, helyenként rosszul záródó nyílászárók nem</w:t>
            </w:r>
          </w:p>
          <w:p w:rsidR="002D380B" w:rsidRPr="00F30839" w:rsidRDefault="002D380B" w:rsidP="002D380B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bCs/>
                <w:sz w:val="20"/>
                <w:szCs w:val="20"/>
              </w:rPr>
            </w:pPr>
            <w:r w:rsidRPr="00F30839">
              <w:rPr>
                <w:rFonts w:ascii="Tahoma" w:hAnsi="Tahoma" w:cs="Tahoma"/>
                <w:bCs/>
                <w:sz w:val="20"/>
                <w:szCs w:val="20"/>
              </w:rPr>
              <w:t xml:space="preserve">felelnek meg a mai kor </w:t>
            </w:r>
            <w:proofErr w:type="spellStart"/>
            <w:r w:rsidRPr="00F30839">
              <w:rPr>
                <w:rFonts w:ascii="Tahoma" w:hAnsi="Tahoma" w:cs="Tahoma"/>
                <w:bCs/>
                <w:sz w:val="20"/>
                <w:szCs w:val="20"/>
              </w:rPr>
              <w:t>hőtechnikai</w:t>
            </w:r>
            <w:proofErr w:type="spellEnd"/>
            <w:r w:rsidRPr="00F30839">
              <w:rPr>
                <w:rFonts w:ascii="Tahoma" w:hAnsi="Tahoma" w:cs="Tahoma"/>
                <w:bCs/>
                <w:sz w:val="20"/>
                <w:szCs w:val="20"/>
              </w:rPr>
              <w:t xml:space="preserve"> és </w:t>
            </w:r>
            <w:proofErr w:type="spellStart"/>
            <w:r w:rsidRPr="00F30839">
              <w:rPr>
                <w:rFonts w:ascii="Tahoma" w:hAnsi="Tahoma" w:cs="Tahoma"/>
                <w:bCs/>
                <w:sz w:val="20"/>
                <w:szCs w:val="20"/>
              </w:rPr>
              <w:t>épületszerkezettani</w:t>
            </w:r>
            <w:proofErr w:type="spellEnd"/>
            <w:r w:rsidRPr="00F30839">
              <w:rPr>
                <w:rFonts w:ascii="Tahoma" w:hAnsi="Tahoma" w:cs="Tahoma"/>
                <w:bCs/>
                <w:sz w:val="20"/>
                <w:szCs w:val="20"/>
              </w:rPr>
              <w:t xml:space="preserve"> követelményeinek, így az </w:t>
            </w:r>
            <w:proofErr w:type="gramStart"/>
            <w:r w:rsidRPr="00F30839">
              <w:rPr>
                <w:rFonts w:ascii="Tahoma" w:hAnsi="Tahoma" w:cs="Tahoma"/>
                <w:bCs/>
                <w:sz w:val="20"/>
                <w:szCs w:val="20"/>
              </w:rPr>
              <w:t>épület(</w:t>
            </w:r>
            <w:proofErr w:type="spellStart"/>
            <w:proofErr w:type="gramEnd"/>
            <w:r w:rsidRPr="00F30839">
              <w:rPr>
                <w:rFonts w:ascii="Tahoma" w:hAnsi="Tahoma" w:cs="Tahoma"/>
                <w:bCs/>
                <w:sz w:val="20"/>
                <w:szCs w:val="20"/>
              </w:rPr>
              <w:t>ek</w:t>
            </w:r>
            <w:proofErr w:type="spellEnd"/>
            <w:r w:rsidRPr="00F30839">
              <w:rPr>
                <w:rFonts w:ascii="Tahoma" w:hAnsi="Tahoma" w:cs="Tahoma"/>
                <w:bCs/>
                <w:sz w:val="20"/>
                <w:szCs w:val="20"/>
              </w:rPr>
              <w:t>)</w:t>
            </w:r>
          </w:p>
          <w:p w:rsidR="002D380B" w:rsidRPr="00F30839" w:rsidRDefault="002D380B" w:rsidP="00374F13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bCs/>
                <w:sz w:val="20"/>
                <w:szCs w:val="20"/>
              </w:rPr>
            </w:pPr>
            <w:r w:rsidRPr="00F30839">
              <w:rPr>
                <w:rFonts w:ascii="Tahoma" w:hAnsi="Tahoma" w:cs="Tahoma"/>
                <w:bCs/>
                <w:sz w:val="20"/>
                <w:szCs w:val="20"/>
              </w:rPr>
              <w:t xml:space="preserve">jelentős </w:t>
            </w:r>
            <w:proofErr w:type="spellStart"/>
            <w:r w:rsidRPr="00F30839">
              <w:rPr>
                <w:rFonts w:ascii="Tahoma" w:hAnsi="Tahoma" w:cs="Tahoma"/>
                <w:bCs/>
                <w:sz w:val="20"/>
                <w:szCs w:val="20"/>
              </w:rPr>
              <w:t>hőveszteséggel</w:t>
            </w:r>
            <w:proofErr w:type="spellEnd"/>
            <w:r w:rsidRPr="00F30839">
              <w:rPr>
                <w:rFonts w:ascii="Tahoma" w:hAnsi="Tahoma" w:cs="Tahoma"/>
                <w:bCs/>
                <w:sz w:val="20"/>
                <w:szCs w:val="20"/>
              </w:rPr>
              <w:t xml:space="preserve"> működnek. Az épületenergetikai beruházás a külső határoló fal- és</w:t>
            </w:r>
          </w:p>
          <w:p w:rsidR="002D380B" w:rsidRPr="00F30839" w:rsidRDefault="002D380B" w:rsidP="002D380B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bCs/>
                <w:sz w:val="20"/>
                <w:szCs w:val="20"/>
              </w:rPr>
            </w:pPr>
            <w:r w:rsidRPr="00F30839">
              <w:rPr>
                <w:rFonts w:ascii="Tahoma" w:hAnsi="Tahoma" w:cs="Tahoma"/>
                <w:bCs/>
                <w:sz w:val="20"/>
                <w:szCs w:val="20"/>
              </w:rPr>
              <w:t>födémszerkezetek utólagos hőszigetelését, fűtési rendszerek korszerűsítését, kiépítését</w:t>
            </w:r>
          </w:p>
          <w:p w:rsidR="002D380B" w:rsidRPr="00F30839" w:rsidRDefault="002D380B" w:rsidP="002D380B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bCs/>
                <w:sz w:val="20"/>
                <w:szCs w:val="20"/>
              </w:rPr>
            </w:pPr>
            <w:r w:rsidRPr="00F30839">
              <w:rPr>
                <w:rFonts w:ascii="Tahoma" w:hAnsi="Tahoma" w:cs="Tahoma"/>
                <w:bCs/>
                <w:sz w:val="20"/>
                <w:szCs w:val="20"/>
              </w:rPr>
              <w:t>tartalmazza a hatályos 7/2006. (IV.24.) TNM rendelet követelményszintjének való</w:t>
            </w:r>
          </w:p>
          <w:p w:rsidR="002D380B" w:rsidRPr="00F30839" w:rsidRDefault="002D380B" w:rsidP="002D380B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bCs/>
                <w:sz w:val="20"/>
                <w:szCs w:val="20"/>
              </w:rPr>
            </w:pPr>
            <w:r w:rsidRPr="00F30839">
              <w:rPr>
                <w:rFonts w:ascii="Tahoma" w:hAnsi="Tahoma" w:cs="Tahoma"/>
                <w:bCs/>
                <w:sz w:val="20"/>
                <w:szCs w:val="20"/>
              </w:rPr>
              <w:t>megfeleléssel, törekedve az üzemeltetés energiaköltségeinek minél magasabb megtakarítására.</w:t>
            </w:r>
          </w:p>
          <w:p w:rsidR="002D380B" w:rsidRPr="00F30839" w:rsidRDefault="002D380B" w:rsidP="002D380B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bCs/>
                <w:sz w:val="20"/>
                <w:szCs w:val="20"/>
              </w:rPr>
            </w:pPr>
            <w:r w:rsidRPr="00F30839">
              <w:rPr>
                <w:rFonts w:ascii="Tahoma" w:hAnsi="Tahoma" w:cs="Tahoma"/>
                <w:bCs/>
                <w:sz w:val="20"/>
                <w:szCs w:val="20"/>
              </w:rPr>
              <w:t xml:space="preserve">Az </w:t>
            </w:r>
            <w:proofErr w:type="gramStart"/>
            <w:r w:rsidRPr="00F30839">
              <w:rPr>
                <w:rFonts w:ascii="Tahoma" w:hAnsi="Tahoma" w:cs="Tahoma"/>
                <w:bCs/>
                <w:sz w:val="20"/>
                <w:szCs w:val="20"/>
              </w:rPr>
              <w:t>épület(</w:t>
            </w:r>
            <w:proofErr w:type="spellStart"/>
            <w:proofErr w:type="gramEnd"/>
            <w:r w:rsidRPr="00F30839">
              <w:rPr>
                <w:rFonts w:ascii="Tahoma" w:hAnsi="Tahoma" w:cs="Tahoma"/>
                <w:bCs/>
                <w:sz w:val="20"/>
                <w:szCs w:val="20"/>
              </w:rPr>
              <w:t>ek</w:t>
            </w:r>
            <w:proofErr w:type="spellEnd"/>
            <w:r w:rsidRPr="00F30839">
              <w:rPr>
                <w:rFonts w:ascii="Tahoma" w:hAnsi="Tahoma" w:cs="Tahoma"/>
                <w:bCs/>
                <w:sz w:val="20"/>
                <w:szCs w:val="20"/>
              </w:rPr>
              <w:t>) energetikai korszerűsítését célzó építészeti felújítási munkáknak az épület(</w:t>
            </w:r>
            <w:proofErr w:type="spellStart"/>
            <w:r w:rsidRPr="00F30839">
              <w:rPr>
                <w:rFonts w:ascii="Tahoma" w:hAnsi="Tahoma" w:cs="Tahoma"/>
                <w:bCs/>
                <w:sz w:val="20"/>
                <w:szCs w:val="20"/>
              </w:rPr>
              <w:t>ek</w:t>
            </w:r>
            <w:proofErr w:type="spellEnd"/>
            <w:r w:rsidRPr="00F30839">
              <w:rPr>
                <w:rFonts w:ascii="Tahoma" w:hAnsi="Tahoma" w:cs="Tahoma"/>
                <w:bCs/>
                <w:sz w:val="20"/>
                <w:szCs w:val="20"/>
              </w:rPr>
              <w:t>)</w:t>
            </w:r>
          </w:p>
          <w:p w:rsidR="002D380B" w:rsidRPr="00F30839" w:rsidRDefault="002D380B" w:rsidP="002D380B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bCs/>
                <w:sz w:val="20"/>
                <w:szCs w:val="20"/>
              </w:rPr>
            </w:pPr>
            <w:r w:rsidRPr="00F30839">
              <w:rPr>
                <w:rFonts w:ascii="Tahoma" w:hAnsi="Tahoma" w:cs="Tahoma"/>
                <w:bCs/>
                <w:sz w:val="20"/>
                <w:szCs w:val="20"/>
              </w:rPr>
              <w:t xml:space="preserve">külső határoló szerkezeteit kell érinteniük. Hőszigetelésre kell kerülniük az </w:t>
            </w:r>
            <w:proofErr w:type="gramStart"/>
            <w:r w:rsidRPr="00F30839">
              <w:rPr>
                <w:rFonts w:ascii="Tahoma" w:hAnsi="Tahoma" w:cs="Tahoma"/>
                <w:bCs/>
                <w:sz w:val="20"/>
                <w:szCs w:val="20"/>
              </w:rPr>
              <w:t>épület(</w:t>
            </w:r>
            <w:proofErr w:type="spellStart"/>
            <w:proofErr w:type="gramEnd"/>
            <w:r w:rsidRPr="00F30839">
              <w:rPr>
                <w:rFonts w:ascii="Tahoma" w:hAnsi="Tahoma" w:cs="Tahoma"/>
                <w:bCs/>
                <w:sz w:val="20"/>
                <w:szCs w:val="20"/>
              </w:rPr>
              <w:t>ek</w:t>
            </w:r>
            <w:proofErr w:type="spellEnd"/>
            <w:r w:rsidRPr="00F30839">
              <w:rPr>
                <w:rFonts w:ascii="Tahoma" w:hAnsi="Tahoma" w:cs="Tahoma"/>
                <w:bCs/>
                <w:sz w:val="20"/>
                <w:szCs w:val="20"/>
              </w:rPr>
              <w:t>) homlokzati</w:t>
            </w:r>
          </w:p>
          <w:p w:rsidR="002D380B" w:rsidRPr="00F30839" w:rsidRDefault="002D380B" w:rsidP="002D380B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bCs/>
                <w:sz w:val="20"/>
                <w:szCs w:val="20"/>
              </w:rPr>
            </w:pPr>
            <w:r w:rsidRPr="00F30839">
              <w:rPr>
                <w:rFonts w:ascii="Tahoma" w:hAnsi="Tahoma" w:cs="Tahoma"/>
                <w:bCs/>
                <w:sz w:val="20"/>
                <w:szCs w:val="20"/>
              </w:rPr>
              <w:t xml:space="preserve">falainak, a lábazatoknak és a </w:t>
            </w:r>
            <w:proofErr w:type="spellStart"/>
            <w:r w:rsidRPr="00F30839">
              <w:rPr>
                <w:rFonts w:ascii="Tahoma" w:hAnsi="Tahoma" w:cs="Tahoma"/>
                <w:bCs/>
                <w:sz w:val="20"/>
                <w:szCs w:val="20"/>
              </w:rPr>
              <w:t>lapostetőnek</w:t>
            </w:r>
            <w:proofErr w:type="spellEnd"/>
            <w:r w:rsidRPr="00F30839">
              <w:rPr>
                <w:rFonts w:ascii="Tahoma" w:hAnsi="Tahoma" w:cs="Tahoma"/>
                <w:bCs/>
                <w:sz w:val="20"/>
                <w:szCs w:val="20"/>
              </w:rPr>
              <w:t xml:space="preserve">. A </w:t>
            </w:r>
            <w:proofErr w:type="spellStart"/>
            <w:r w:rsidRPr="00F30839">
              <w:rPr>
                <w:rFonts w:ascii="Tahoma" w:hAnsi="Tahoma" w:cs="Tahoma"/>
                <w:bCs/>
                <w:sz w:val="20"/>
                <w:szCs w:val="20"/>
              </w:rPr>
              <w:t>lapostetőn</w:t>
            </w:r>
            <w:proofErr w:type="spellEnd"/>
            <w:r w:rsidRPr="00F30839">
              <w:rPr>
                <w:rFonts w:ascii="Tahoma" w:hAnsi="Tahoma" w:cs="Tahoma"/>
                <w:bCs/>
                <w:sz w:val="20"/>
                <w:szCs w:val="20"/>
              </w:rPr>
              <w:t xml:space="preserve"> a jelenlegi szigetelés megtartásra kerül.</w:t>
            </w:r>
          </w:p>
          <w:p w:rsidR="002D380B" w:rsidRPr="00F30839" w:rsidRDefault="002D380B" w:rsidP="002D380B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bCs/>
                <w:sz w:val="20"/>
                <w:szCs w:val="20"/>
              </w:rPr>
            </w:pPr>
            <w:r w:rsidRPr="00F30839">
              <w:rPr>
                <w:rFonts w:ascii="Tahoma" w:hAnsi="Tahoma" w:cs="Tahoma"/>
                <w:bCs/>
                <w:sz w:val="20"/>
                <w:szCs w:val="20"/>
              </w:rPr>
              <w:t xml:space="preserve">A fémlemez </w:t>
            </w:r>
            <w:proofErr w:type="spellStart"/>
            <w:r w:rsidRPr="00F30839">
              <w:rPr>
                <w:rFonts w:ascii="Tahoma" w:hAnsi="Tahoma" w:cs="Tahoma"/>
                <w:bCs/>
                <w:sz w:val="20"/>
                <w:szCs w:val="20"/>
              </w:rPr>
              <w:t>attikafedések</w:t>
            </w:r>
            <w:proofErr w:type="spellEnd"/>
            <w:r w:rsidRPr="00F30839">
              <w:rPr>
                <w:rFonts w:ascii="Tahoma" w:hAnsi="Tahoma" w:cs="Tahoma"/>
                <w:bCs/>
                <w:sz w:val="20"/>
                <w:szCs w:val="20"/>
              </w:rPr>
              <w:t xml:space="preserve"> elbontásra kerülnek. Utólagosan 22 cm kőzetgyapot szigetelés készül,</w:t>
            </w:r>
          </w:p>
          <w:p w:rsidR="002D380B" w:rsidRPr="00F30839" w:rsidRDefault="002D380B" w:rsidP="002D380B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bCs/>
                <w:sz w:val="20"/>
                <w:szCs w:val="20"/>
              </w:rPr>
            </w:pPr>
            <w:r w:rsidRPr="00F30839">
              <w:rPr>
                <w:rFonts w:ascii="Tahoma" w:hAnsi="Tahoma" w:cs="Tahoma"/>
                <w:bCs/>
                <w:sz w:val="20"/>
                <w:szCs w:val="20"/>
              </w:rPr>
              <w:t>a jelenlegi szigetelés megtartásával. Az új tetőszigetelés bitumenes vastaglemez. Cserélni</w:t>
            </w:r>
          </w:p>
          <w:p w:rsidR="002D380B" w:rsidRPr="00F30839" w:rsidRDefault="002D380B" w:rsidP="002D380B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bCs/>
                <w:sz w:val="20"/>
                <w:szCs w:val="20"/>
              </w:rPr>
            </w:pPr>
            <w:r w:rsidRPr="00F30839">
              <w:rPr>
                <w:rFonts w:ascii="Tahoma" w:hAnsi="Tahoma" w:cs="Tahoma"/>
                <w:bCs/>
                <w:sz w:val="20"/>
                <w:szCs w:val="20"/>
              </w:rPr>
              <w:t>szükséges a mai energetikai követelményeknek nem megfelelő homlokzati nyílászárókat. Egyes</w:t>
            </w:r>
          </w:p>
          <w:p w:rsidR="002D380B" w:rsidRPr="00F30839" w:rsidRDefault="002D380B" w:rsidP="002D380B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bCs/>
                <w:sz w:val="20"/>
                <w:szCs w:val="20"/>
              </w:rPr>
            </w:pPr>
            <w:r w:rsidRPr="00F30839">
              <w:rPr>
                <w:rFonts w:ascii="Tahoma" w:hAnsi="Tahoma" w:cs="Tahoma"/>
                <w:bCs/>
                <w:sz w:val="20"/>
                <w:szCs w:val="20"/>
              </w:rPr>
              <w:t>épületek esetében a fűtési hálózat korszerűsítése, a hőcserélők és lapradiátorok cseréje is</w:t>
            </w:r>
          </w:p>
          <w:p w:rsidR="002D380B" w:rsidRPr="00F30839" w:rsidRDefault="002D380B" w:rsidP="002D380B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bCs/>
                <w:sz w:val="20"/>
                <w:szCs w:val="20"/>
              </w:rPr>
            </w:pPr>
            <w:r w:rsidRPr="00F30839">
              <w:rPr>
                <w:rFonts w:ascii="Tahoma" w:hAnsi="Tahoma" w:cs="Tahoma"/>
                <w:bCs/>
                <w:sz w:val="20"/>
                <w:szCs w:val="20"/>
              </w:rPr>
              <w:t>indokolt. A korszerűtlen napkollektor átalakítása is szükséges energetikai szempontból.</w:t>
            </w:r>
          </w:p>
          <w:p w:rsidR="00374F13" w:rsidRPr="00F30839" w:rsidRDefault="00374F13" w:rsidP="002D380B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</w:rPr>
            </w:pPr>
          </w:p>
          <w:p w:rsidR="002D380B" w:rsidRPr="00F30839" w:rsidRDefault="002D380B" w:rsidP="002D380B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bCs/>
                <w:sz w:val="20"/>
                <w:szCs w:val="20"/>
              </w:rPr>
            </w:pPr>
            <w:r w:rsidRPr="00F30839">
              <w:rPr>
                <w:rFonts w:ascii="Tahoma" w:hAnsi="Tahoma" w:cs="Tahoma"/>
                <w:bCs/>
                <w:sz w:val="20"/>
                <w:szCs w:val="20"/>
              </w:rPr>
              <w:lastRenderedPageBreak/>
              <w:t>Az épületenergetikai felújítási/korszerűsítési kivitelezési tevékenység főbb tervezett</w:t>
            </w:r>
          </w:p>
          <w:p w:rsidR="002D380B" w:rsidRPr="00F30839" w:rsidRDefault="002D380B" w:rsidP="00374F13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bCs/>
                <w:sz w:val="20"/>
                <w:szCs w:val="20"/>
              </w:rPr>
            </w:pPr>
            <w:r w:rsidRPr="00F30839">
              <w:rPr>
                <w:rFonts w:ascii="Tahoma" w:hAnsi="Tahoma" w:cs="Tahoma"/>
                <w:bCs/>
                <w:sz w:val="20"/>
                <w:szCs w:val="20"/>
              </w:rPr>
              <w:t>mennyiségei:</w:t>
            </w:r>
          </w:p>
          <w:p w:rsidR="002D380B" w:rsidRPr="00F30839" w:rsidRDefault="002D380B" w:rsidP="00374F13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bCs/>
                <w:sz w:val="20"/>
                <w:szCs w:val="20"/>
              </w:rPr>
            </w:pPr>
          </w:p>
          <w:p w:rsidR="002D380B" w:rsidRPr="00F30839" w:rsidRDefault="002D380B" w:rsidP="002D380B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bCs/>
                <w:sz w:val="20"/>
                <w:szCs w:val="20"/>
              </w:rPr>
            </w:pPr>
            <w:r w:rsidRPr="00F30839">
              <w:rPr>
                <w:rFonts w:ascii="Tahoma" w:hAnsi="Tahoma" w:cs="Tahoma"/>
                <w:bCs/>
                <w:sz w:val="20"/>
                <w:szCs w:val="20"/>
              </w:rPr>
              <w:t>Homlokzati nyílászárók cseréje kapcsolódó</w:t>
            </w:r>
          </w:p>
          <w:p w:rsidR="002D380B" w:rsidRPr="00F30839" w:rsidRDefault="002D380B" w:rsidP="002D380B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bCs/>
                <w:sz w:val="20"/>
                <w:szCs w:val="20"/>
              </w:rPr>
            </w:pPr>
            <w:r w:rsidRPr="00F30839">
              <w:rPr>
                <w:rFonts w:ascii="Tahoma" w:hAnsi="Tahoma" w:cs="Tahoma"/>
                <w:bCs/>
                <w:sz w:val="20"/>
                <w:szCs w:val="20"/>
              </w:rPr>
              <w:t>munkáival</w:t>
            </w:r>
          </w:p>
          <w:p w:rsidR="002D380B" w:rsidRPr="00F30839" w:rsidRDefault="002D380B" w:rsidP="002D380B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bCs/>
                <w:sz w:val="20"/>
                <w:szCs w:val="20"/>
              </w:rPr>
            </w:pPr>
            <w:r w:rsidRPr="00F30839">
              <w:rPr>
                <w:rFonts w:ascii="Tahoma" w:hAnsi="Tahoma" w:cs="Tahoma"/>
                <w:bCs/>
                <w:sz w:val="20"/>
                <w:szCs w:val="20"/>
              </w:rPr>
              <w:t>Homlokzati nyílászárók cseréje 4362,7 m2</w:t>
            </w:r>
          </w:p>
          <w:p w:rsidR="002D380B" w:rsidRPr="00F30839" w:rsidRDefault="002D380B" w:rsidP="002D380B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bCs/>
                <w:sz w:val="20"/>
                <w:szCs w:val="20"/>
              </w:rPr>
            </w:pPr>
            <w:r w:rsidRPr="00F30839">
              <w:rPr>
                <w:rFonts w:ascii="Tahoma" w:hAnsi="Tahoma" w:cs="Tahoma"/>
                <w:bCs/>
                <w:sz w:val="20"/>
                <w:szCs w:val="20"/>
              </w:rPr>
              <w:t>Padlás utólagos hőszigetelése kapcsolódó</w:t>
            </w:r>
          </w:p>
          <w:p w:rsidR="002D380B" w:rsidRPr="00F30839" w:rsidRDefault="002D380B" w:rsidP="002D380B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bCs/>
                <w:sz w:val="20"/>
                <w:szCs w:val="20"/>
              </w:rPr>
            </w:pPr>
            <w:r w:rsidRPr="00F30839">
              <w:rPr>
                <w:rFonts w:ascii="Tahoma" w:hAnsi="Tahoma" w:cs="Tahoma"/>
                <w:bCs/>
                <w:sz w:val="20"/>
                <w:szCs w:val="20"/>
              </w:rPr>
              <w:t>munkáival</w:t>
            </w:r>
          </w:p>
          <w:p w:rsidR="002D380B" w:rsidRPr="00F30839" w:rsidRDefault="002D380B" w:rsidP="002D380B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bCs/>
                <w:sz w:val="20"/>
                <w:szCs w:val="20"/>
              </w:rPr>
            </w:pPr>
            <w:r w:rsidRPr="00F30839">
              <w:rPr>
                <w:rFonts w:ascii="Tahoma" w:hAnsi="Tahoma" w:cs="Tahoma"/>
                <w:bCs/>
                <w:sz w:val="20"/>
                <w:szCs w:val="20"/>
              </w:rPr>
              <w:t>Járható/teherbíró padlásfödém utólagos</w:t>
            </w:r>
          </w:p>
          <w:p w:rsidR="002D380B" w:rsidRPr="00F30839" w:rsidRDefault="002D380B" w:rsidP="002D380B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bCs/>
                <w:sz w:val="20"/>
                <w:szCs w:val="20"/>
              </w:rPr>
            </w:pPr>
            <w:r w:rsidRPr="00F30839">
              <w:rPr>
                <w:rFonts w:ascii="Tahoma" w:hAnsi="Tahoma" w:cs="Tahoma"/>
                <w:bCs/>
                <w:sz w:val="20"/>
                <w:szCs w:val="20"/>
              </w:rPr>
              <w:t>kőzetgyapot hőszigetelése 3 850 m2</w:t>
            </w:r>
          </w:p>
          <w:p w:rsidR="002D380B" w:rsidRPr="00F30839" w:rsidRDefault="002D380B" w:rsidP="002D380B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bCs/>
                <w:sz w:val="20"/>
                <w:szCs w:val="20"/>
              </w:rPr>
            </w:pPr>
            <w:r w:rsidRPr="00F30839">
              <w:rPr>
                <w:rFonts w:ascii="Tahoma" w:hAnsi="Tahoma" w:cs="Tahoma"/>
                <w:bCs/>
                <w:sz w:val="20"/>
                <w:szCs w:val="20"/>
              </w:rPr>
              <w:t>Tető utólagos hőszigetelése kapcsolódó</w:t>
            </w:r>
          </w:p>
          <w:p w:rsidR="002D380B" w:rsidRPr="00F30839" w:rsidRDefault="002D380B" w:rsidP="002D380B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bCs/>
                <w:sz w:val="20"/>
                <w:szCs w:val="20"/>
              </w:rPr>
            </w:pPr>
            <w:r w:rsidRPr="00F30839">
              <w:rPr>
                <w:rFonts w:ascii="Tahoma" w:hAnsi="Tahoma" w:cs="Tahoma"/>
                <w:bCs/>
                <w:sz w:val="20"/>
                <w:szCs w:val="20"/>
              </w:rPr>
              <w:t>munkáival</w:t>
            </w:r>
          </w:p>
          <w:p w:rsidR="002D380B" w:rsidRPr="00F30839" w:rsidRDefault="002D380B" w:rsidP="002D380B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bCs/>
                <w:sz w:val="20"/>
                <w:szCs w:val="20"/>
              </w:rPr>
            </w:pPr>
            <w:r w:rsidRPr="00F30839">
              <w:rPr>
                <w:rFonts w:ascii="Tahoma" w:hAnsi="Tahoma" w:cs="Tahoma"/>
                <w:bCs/>
                <w:sz w:val="20"/>
                <w:szCs w:val="20"/>
              </w:rPr>
              <w:t>Tető hő-és vízszigetelése 4 631 m2</w:t>
            </w:r>
          </w:p>
          <w:p w:rsidR="002D380B" w:rsidRPr="00F30839" w:rsidRDefault="002D380B" w:rsidP="002D380B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bCs/>
                <w:sz w:val="20"/>
                <w:szCs w:val="20"/>
              </w:rPr>
            </w:pPr>
            <w:r w:rsidRPr="00F30839">
              <w:rPr>
                <w:rFonts w:ascii="Tahoma" w:hAnsi="Tahoma" w:cs="Tahoma"/>
                <w:bCs/>
                <w:sz w:val="20"/>
                <w:szCs w:val="20"/>
              </w:rPr>
              <w:t>Homlokzat utólagos hőszigetelése</w:t>
            </w:r>
          </w:p>
          <w:p w:rsidR="002D380B" w:rsidRPr="00F30839" w:rsidRDefault="002D380B" w:rsidP="002D380B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bCs/>
                <w:sz w:val="20"/>
                <w:szCs w:val="20"/>
              </w:rPr>
            </w:pPr>
            <w:r w:rsidRPr="00F30839">
              <w:rPr>
                <w:rFonts w:ascii="Tahoma" w:hAnsi="Tahoma" w:cs="Tahoma"/>
                <w:bCs/>
                <w:sz w:val="20"/>
                <w:szCs w:val="20"/>
              </w:rPr>
              <w:t>kapcsolódó munkáival</w:t>
            </w:r>
          </w:p>
          <w:p w:rsidR="002D380B" w:rsidRPr="00F30839" w:rsidRDefault="002D380B" w:rsidP="002D380B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bCs/>
                <w:sz w:val="20"/>
                <w:szCs w:val="20"/>
              </w:rPr>
            </w:pPr>
            <w:r w:rsidRPr="00F30839">
              <w:rPr>
                <w:rFonts w:ascii="Tahoma" w:hAnsi="Tahoma" w:cs="Tahoma"/>
                <w:bCs/>
                <w:sz w:val="20"/>
                <w:szCs w:val="20"/>
              </w:rPr>
              <w:t>Homlokzati EPS és lábazati XPS hőszigetelési</w:t>
            </w:r>
          </w:p>
          <w:p w:rsidR="002D380B" w:rsidRPr="00F30839" w:rsidRDefault="002D380B" w:rsidP="002D380B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bCs/>
                <w:sz w:val="20"/>
                <w:szCs w:val="20"/>
              </w:rPr>
            </w:pPr>
            <w:r w:rsidRPr="00F30839">
              <w:rPr>
                <w:rFonts w:ascii="Tahoma" w:hAnsi="Tahoma" w:cs="Tahoma"/>
                <w:bCs/>
                <w:sz w:val="20"/>
                <w:szCs w:val="20"/>
              </w:rPr>
              <w:t xml:space="preserve">rendszer kialakítása az OTSZ szerinti </w:t>
            </w:r>
            <w:proofErr w:type="spellStart"/>
            <w:r w:rsidRPr="00F30839">
              <w:rPr>
                <w:rFonts w:ascii="Tahoma" w:hAnsi="Tahoma" w:cs="Tahoma"/>
                <w:bCs/>
                <w:sz w:val="20"/>
                <w:szCs w:val="20"/>
              </w:rPr>
              <w:t>tűzgátló</w:t>
            </w:r>
            <w:proofErr w:type="spellEnd"/>
          </w:p>
          <w:p w:rsidR="002D380B" w:rsidRPr="00F30839" w:rsidRDefault="002D380B" w:rsidP="002D380B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bCs/>
                <w:sz w:val="20"/>
                <w:szCs w:val="20"/>
              </w:rPr>
            </w:pPr>
            <w:r w:rsidRPr="00F30839">
              <w:rPr>
                <w:rFonts w:ascii="Tahoma" w:hAnsi="Tahoma" w:cs="Tahoma"/>
                <w:bCs/>
                <w:sz w:val="20"/>
                <w:szCs w:val="20"/>
              </w:rPr>
              <w:t>sávokkal 11 372 m2</w:t>
            </w:r>
          </w:p>
          <w:p w:rsidR="002D380B" w:rsidRPr="00F30839" w:rsidRDefault="002D380B" w:rsidP="002D380B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bCs/>
                <w:sz w:val="20"/>
                <w:szCs w:val="20"/>
              </w:rPr>
            </w:pPr>
            <w:r w:rsidRPr="00F30839">
              <w:rPr>
                <w:rFonts w:ascii="Tahoma" w:hAnsi="Tahoma" w:cs="Tahoma"/>
                <w:bCs/>
                <w:sz w:val="20"/>
                <w:szCs w:val="20"/>
              </w:rPr>
              <w:t>Épületgépészeti fűtésrendszer</w:t>
            </w:r>
          </w:p>
          <w:p w:rsidR="002D380B" w:rsidRPr="00F30839" w:rsidRDefault="002D380B" w:rsidP="002D380B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bCs/>
                <w:sz w:val="20"/>
                <w:szCs w:val="20"/>
              </w:rPr>
            </w:pPr>
            <w:r w:rsidRPr="00F30839">
              <w:rPr>
                <w:rFonts w:ascii="Tahoma" w:hAnsi="Tahoma" w:cs="Tahoma"/>
                <w:bCs/>
                <w:sz w:val="20"/>
                <w:szCs w:val="20"/>
              </w:rPr>
              <w:t>korszerűsítése kapcsolódó munkáival</w:t>
            </w:r>
          </w:p>
          <w:p w:rsidR="002D380B" w:rsidRPr="00F30839" w:rsidRDefault="002D380B" w:rsidP="002D380B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bCs/>
                <w:sz w:val="20"/>
                <w:szCs w:val="20"/>
              </w:rPr>
            </w:pPr>
            <w:r w:rsidRPr="00F30839">
              <w:rPr>
                <w:rFonts w:ascii="Tahoma" w:hAnsi="Tahoma" w:cs="Tahoma"/>
                <w:bCs/>
                <w:sz w:val="20"/>
                <w:szCs w:val="20"/>
              </w:rPr>
              <w:t>• Gázkazán cseréje elektromos, gázfüstgáz</w:t>
            </w:r>
          </w:p>
          <w:p w:rsidR="002D380B" w:rsidRPr="00F30839" w:rsidRDefault="002D380B" w:rsidP="002D380B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bCs/>
                <w:sz w:val="20"/>
                <w:szCs w:val="20"/>
              </w:rPr>
            </w:pPr>
            <w:r w:rsidRPr="00F30839">
              <w:rPr>
                <w:rFonts w:ascii="Tahoma" w:hAnsi="Tahoma" w:cs="Tahoma"/>
                <w:bCs/>
                <w:sz w:val="20"/>
                <w:szCs w:val="20"/>
              </w:rPr>
              <w:t>és fűtésoldali szereléssel 1 db</w:t>
            </w:r>
          </w:p>
          <w:p w:rsidR="002D380B" w:rsidRPr="00F30839" w:rsidRDefault="002D380B" w:rsidP="002D380B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bCs/>
                <w:sz w:val="20"/>
                <w:szCs w:val="20"/>
              </w:rPr>
            </w:pPr>
            <w:r w:rsidRPr="00F30839">
              <w:rPr>
                <w:rFonts w:ascii="Tahoma" w:hAnsi="Tahoma" w:cs="Tahoma"/>
                <w:bCs/>
                <w:sz w:val="20"/>
                <w:szCs w:val="20"/>
              </w:rPr>
              <w:t>63,7 kW kondenzációs kazán</w:t>
            </w:r>
          </w:p>
          <w:p w:rsidR="002D380B" w:rsidRPr="00F30839" w:rsidRDefault="002D380B" w:rsidP="002D380B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bCs/>
                <w:sz w:val="20"/>
                <w:szCs w:val="20"/>
              </w:rPr>
            </w:pPr>
            <w:r w:rsidRPr="00F30839">
              <w:rPr>
                <w:rFonts w:ascii="Tahoma" w:hAnsi="Tahoma" w:cs="Tahoma"/>
                <w:bCs/>
                <w:sz w:val="20"/>
                <w:szCs w:val="20"/>
              </w:rPr>
              <w:t xml:space="preserve">• Radiátor és </w:t>
            </w:r>
            <w:proofErr w:type="spellStart"/>
            <w:r w:rsidRPr="00F30839">
              <w:rPr>
                <w:rFonts w:ascii="Tahoma" w:hAnsi="Tahoma" w:cs="Tahoma"/>
                <w:bCs/>
                <w:sz w:val="20"/>
                <w:szCs w:val="20"/>
              </w:rPr>
              <w:t>termoszelep</w:t>
            </w:r>
            <w:proofErr w:type="spellEnd"/>
            <w:r w:rsidRPr="00F30839">
              <w:rPr>
                <w:rFonts w:ascii="Tahoma" w:hAnsi="Tahoma" w:cs="Tahoma"/>
                <w:bCs/>
                <w:sz w:val="20"/>
                <w:szCs w:val="20"/>
              </w:rPr>
              <w:t xml:space="preserve"> csere 243 db</w:t>
            </w:r>
          </w:p>
          <w:p w:rsidR="002D380B" w:rsidRPr="00F30839" w:rsidRDefault="002D380B" w:rsidP="002D380B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bCs/>
                <w:sz w:val="20"/>
                <w:szCs w:val="20"/>
              </w:rPr>
            </w:pPr>
            <w:r w:rsidRPr="00F30839">
              <w:rPr>
                <w:rFonts w:ascii="Tahoma" w:hAnsi="Tahoma" w:cs="Tahoma"/>
                <w:bCs/>
                <w:sz w:val="20"/>
                <w:szCs w:val="20"/>
              </w:rPr>
              <w:t>Megújuló energiafelhasználás kialakítása</w:t>
            </w:r>
          </w:p>
          <w:p w:rsidR="002D380B" w:rsidRPr="00F30839" w:rsidRDefault="002D380B" w:rsidP="002D380B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bCs/>
                <w:sz w:val="20"/>
                <w:szCs w:val="20"/>
              </w:rPr>
            </w:pPr>
            <w:r w:rsidRPr="00F30839">
              <w:rPr>
                <w:rFonts w:ascii="Tahoma" w:hAnsi="Tahoma" w:cs="Tahoma"/>
                <w:bCs/>
                <w:sz w:val="20"/>
                <w:szCs w:val="20"/>
              </w:rPr>
              <w:t>kapcsolódó munkáival</w:t>
            </w:r>
          </w:p>
          <w:p w:rsidR="002D380B" w:rsidRPr="00F30839" w:rsidRDefault="002D380B" w:rsidP="002D380B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bCs/>
                <w:sz w:val="20"/>
                <w:szCs w:val="20"/>
              </w:rPr>
            </w:pPr>
            <w:r w:rsidRPr="00F30839">
              <w:rPr>
                <w:rFonts w:ascii="Tahoma" w:hAnsi="Tahoma" w:cs="Tahoma"/>
                <w:bCs/>
                <w:sz w:val="20"/>
                <w:szCs w:val="20"/>
              </w:rPr>
              <w:t>Napkollektoros rendszer kiépítése: 32,6 kW</w:t>
            </w:r>
          </w:p>
          <w:p w:rsidR="002D380B" w:rsidRPr="00F30839" w:rsidRDefault="002D380B" w:rsidP="002D380B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bCs/>
                <w:sz w:val="20"/>
                <w:szCs w:val="20"/>
              </w:rPr>
            </w:pPr>
            <w:r w:rsidRPr="00F30839">
              <w:rPr>
                <w:rFonts w:ascii="Tahoma" w:hAnsi="Tahoma" w:cs="Tahoma"/>
                <w:bCs/>
                <w:sz w:val="20"/>
                <w:szCs w:val="20"/>
              </w:rPr>
              <w:t>Az ütem becsült értéke: 1.022.558.506 nettó HUF.</w:t>
            </w:r>
          </w:p>
          <w:p w:rsidR="00374F13" w:rsidRPr="00F30839" w:rsidRDefault="00374F13" w:rsidP="002D380B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bCs/>
                <w:sz w:val="20"/>
                <w:szCs w:val="20"/>
              </w:rPr>
            </w:pPr>
          </w:p>
          <w:p w:rsidR="002D380B" w:rsidRPr="00F30839" w:rsidRDefault="002D380B" w:rsidP="002D380B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bCs/>
                <w:sz w:val="20"/>
                <w:szCs w:val="20"/>
              </w:rPr>
            </w:pPr>
            <w:r w:rsidRPr="00F30839">
              <w:rPr>
                <w:rFonts w:ascii="Tahoma" w:hAnsi="Tahoma" w:cs="Tahoma"/>
                <w:bCs/>
                <w:sz w:val="20"/>
                <w:szCs w:val="20"/>
              </w:rPr>
              <w:t>Amennyiben a dokumentáció vagy a tételes mintaköltségvetés bármelyik része valamilyen</w:t>
            </w:r>
          </w:p>
          <w:p w:rsidR="002D380B" w:rsidRPr="00F30839" w:rsidRDefault="002D380B" w:rsidP="002D380B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bCs/>
                <w:sz w:val="20"/>
                <w:szCs w:val="20"/>
              </w:rPr>
            </w:pPr>
            <w:r w:rsidRPr="00F30839">
              <w:rPr>
                <w:rFonts w:ascii="Tahoma" w:hAnsi="Tahoma" w:cs="Tahoma"/>
                <w:bCs/>
                <w:sz w:val="20"/>
                <w:szCs w:val="20"/>
              </w:rPr>
              <w:t>gyártmányú, eredetű, típusú dologra, eljárásra, tevékenységre, személyre, illetőleg szabadalomra</w:t>
            </w:r>
          </w:p>
          <w:p w:rsidR="002D380B" w:rsidRPr="00F30839" w:rsidRDefault="002D380B" w:rsidP="002D380B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bCs/>
                <w:sz w:val="20"/>
                <w:szCs w:val="20"/>
              </w:rPr>
            </w:pPr>
            <w:r w:rsidRPr="00F30839">
              <w:rPr>
                <w:rFonts w:ascii="Tahoma" w:hAnsi="Tahoma" w:cs="Tahoma"/>
                <w:bCs/>
                <w:sz w:val="20"/>
                <w:szCs w:val="20"/>
              </w:rPr>
              <w:t>vagy védjegyre való hivatkozást tartalmaz, illetve amennyiben szabványt, műszaki engedélyt,</w:t>
            </w:r>
          </w:p>
          <w:p w:rsidR="002D380B" w:rsidRPr="00F30839" w:rsidRDefault="002D380B" w:rsidP="002D380B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bCs/>
                <w:sz w:val="20"/>
                <w:szCs w:val="20"/>
              </w:rPr>
            </w:pPr>
            <w:r w:rsidRPr="00F30839">
              <w:rPr>
                <w:rFonts w:ascii="Tahoma" w:hAnsi="Tahoma" w:cs="Tahoma"/>
                <w:bCs/>
                <w:sz w:val="20"/>
                <w:szCs w:val="20"/>
              </w:rPr>
              <w:t>műszaki előírásokat, vagy műszaki ajánlást határoz meg, úgy azok csak a tárgy jellegének</w:t>
            </w:r>
          </w:p>
          <w:p w:rsidR="002D380B" w:rsidRPr="00F30839" w:rsidRDefault="002D380B" w:rsidP="002D380B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bCs/>
                <w:sz w:val="20"/>
                <w:szCs w:val="20"/>
              </w:rPr>
            </w:pPr>
            <w:r w:rsidRPr="00F30839">
              <w:rPr>
                <w:rFonts w:ascii="Tahoma" w:hAnsi="Tahoma" w:cs="Tahoma"/>
                <w:bCs/>
                <w:sz w:val="20"/>
                <w:szCs w:val="20"/>
              </w:rPr>
              <w:t>egyértelmű meghatározása érdekében történtek, ajánlatkérő az azzal egyenértékű teljesítést is</w:t>
            </w:r>
          </w:p>
          <w:p w:rsidR="002D380B" w:rsidRPr="00F30839" w:rsidRDefault="002D380B" w:rsidP="00374F13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bCs/>
                <w:sz w:val="20"/>
                <w:szCs w:val="20"/>
              </w:rPr>
            </w:pPr>
            <w:r w:rsidRPr="00F30839">
              <w:rPr>
                <w:rFonts w:ascii="Tahoma" w:hAnsi="Tahoma" w:cs="Tahoma"/>
                <w:bCs/>
                <w:sz w:val="20"/>
                <w:szCs w:val="20"/>
              </w:rPr>
              <w:t>elfogadja.</w:t>
            </w:r>
          </w:p>
          <w:p w:rsidR="002D380B" w:rsidRPr="00F30839" w:rsidRDefault="002D380B" w:rsidP="00374F13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bCs/>
                <w:sz w:val="20"/>
                <w:szCs w:val="20"/>
              </w:rPr>
            </w:pPr>
          </w:p>
          <w:p w:rsidR="002D380B" w:rsidRPr="00F30839" w:rsidRDefault="002D380B" w:rsidP="002D380B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bCs/>
                <w:sz w:val="20"/>
                <w:szCs w:val="20"/>
              </w:rPr>
            </w:pPr>
            <w:r w:rsidRPr="00F30839">
              <w:rPr>
                <w:rFonts w:ascii="Tahoma" w:hAnsi="Tahoma" w:cs="Tahoma"/>
                <w:bCs/>
                <w:sz w:val="20"/>
                <w:szCs w:val="20"/>
              </w:rPr>
              <w:t xml:space="preserve">CPV </w:t>
            </w:r>
            <w:proofErr w:type="gramStart"/>
            <w:r w:rsidRPr="00F30839">
              <w:rPr>
                <w:rFonts w:ascii="Tahoma" w:hAnsi="Tahoma" w:cs="Tahoma"/>
                <w:bCs/>
                <w:sz w:val="20"/>
                <w:szCs w:val="20"/>
              </w:rPr>
              <w:t>kód(</w:t>
            </w:r>
            <w:proofErr w:type="gramEnd"/>
            <w:r w:rsidRPr="00F30839">
              <w:rPr>
                <w:rFonts w:ascii="Tahoma" w:hAnsi="Tahoma" w:cs="Tahoma"/>
                <w:bCs/>
                <w:sz w:val="20"/>
                <w:szCs w:val="20"/>
              </w:rPr>
              <w:t>ok):</w:t>
            </w:r>
          </w:p>
          <w:p w:rsidR="002D380B" w:rsidRPr="00F30839" w:rsidRDefault="002D380B" w:rsidP="002D380B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bCs/>
                <w:sz w:val="20"/>
                <w:szCs w:val="20"/>
              </w:rPr>
            </w:pPr>
            <w:r w:rsidRPr="00F30839">
              <w:rPr>
                <w:rFonts w:ascii="Tahoma" w:hAnsi="Tahoma" w:cs="Tahoma"/>
                <w:bCs/>
                <w:sz w:val="20"/>
                <w:szCs w:val="20"/>
              </w:rPr>
              <w:lastRenderedPageBreak/>
              <w:t>45110000-1 Épületbontás és bontási munka, földmunka</w:t>
            </w:r>
          </w:p>
          <w:p w:rsidR="002D380B" w:rsidRPr="00F30839" w:rsidRDefault="002D380B" w:rsidP="002D380B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bCs/>
                <w:sz w:val="20"/>
                <w:szCs w:val="20"/>
              </w:rPr>
            </w:pPr>
            <w:r w:rsidRPr="00F30839">
              <w:rPr>
                <w:rFonts w:ascii="Tahoma" w:hAnsi="Tahoma" w:cs="Tahoma"/>
                <w:bCs/>
                <w:sz w:val="20"/>
                <w:szCs w:val="20"/>
              </w:rPr>
              <w:t>45210000-2 Magasépítési munka</w:t>
            </w:r>
          </w:p>
          <w:p w:rsidR="002D380B" w:rsidRPr="00F30839" w:rsidRDefault="002D380B" w:rsidP="002D380B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bCs/>
                <w:sz w:val="20"/>
                <w:szCs w:val="20"/>
              </w:rPr>
            </w:pPr>
            <w:r w:rsidRPr="00F30839">
              <w:rPr>
                <w:rFonts w:ascii="Tahoma" w:hAnsi="Tahoma" w:cs="Tahoma"/>
                <w:bCs/>
                <w:sz w:val="20"/>
                <w:szCs w:val="20"/>
              </w:rPr>
              <w:t xml:space="preserve">45262700-8 </w:t>
            </w:r>
            <w:proofErr w:type="spellStart"/>
            <w:r w:rsidRPr="00F30839">
              <w:rPr>
                <w:rFonts w:ascii="Tahoma" w:hAnsi="Tahoma" w:cs="Tahoma"/>
                <w:bCs/>
                <w:sz w:val="20"/>
                <w:szCs w:val="20"/>
              </w:rPr>
              <w:t>Épületátalakítási</w:t>
            </w:r>
            <w:proofErr w:type="spellEnd"/>
            <w:r w:rsidRPr="00F30839">
              <w:rPr>
                <w:rFonts w:ascii="Tahoma" w:hAnsi="Tahoma" w:cs="Tahoma"/>
                <w:bCs/>
                <w:sz w:val="20"/>
                <w:szCs w:val="20"/>
              </w:rPr>
              <w:t xml:space="preserve"> munka</w:t>
            </w:r>
          </w:p>
          <w:p w:rsidR="002D380B" w:rsidRPr="00F30839" w:rsidRDefault="002D380B" w:rsidP="00374F13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bCs/>
                <w:sz w:val="20"/>
                <w:szCs w:val="20"/>
              </w:rPr>
            </w:pPr>
            <w:r w:rsidRPr="00F30839">
              <w:rPr>
                <w:rFonts w:ascii="Tahoma" w:hAnsi="Tahoma" w:cs="Tahoma"/>
                <w:bCs/>
                <w:sz w:val="20"/>
                <w:szCs w:val="20"/>
              </w:rPr>
              <w:t>45262800-9 Épületbővítési munka</w:t>
            </w:r>
          </w:p>
          <w:p w:rsidR="002D380B" w:rsidRPr="00F30839" w:rsidRDefault="002D380B" w:rsidP="002D380B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bCs/>
                <w:sz w:val="20"/>
                <w:szCs w:val="20"/>
              </w:rPr>
            </w:pPr>
            <w:r w:rsidRPr="00F30839">
              <w:rPr>
                <w:rFonts w:ascii="Tahoma" w:hAnsi="Tahoma" w:cs="Tahoma"/>
                <w:bCs/>
                <w:sz w:val="20"/>
                <w:szCs w:val="20"/>
              </w:rPr>
              <w:t>45300000-0 Épületszerelési munka</w:t>
            </w:r>
          </w:p>
          <w:p w:rsidR="002D380B" w:rsidRPr="00F30839" w:rsidRDefault="002D380B" w:rsidP="002D380B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bCs/>
                <w:sz w:val="20"/>
                <w:szCs w:val="20"/>
              </w:rPr>
            </w:pPr>
            <w:r w:rsidRPr="00F30839">
              <w:rPr>
                <w:rFonts w:ascii="Tahoma" w:hAnsi="Tahoma" w:cs="Tahoma"/>
                <w:bCs/>
                <w:sz w:val="20"/>
                <w:szCs w:val="20"/>
              </w:rPr>
              <w:t>45260000-7 Tetőfedés és egyéb különleges szakipari munkák</w:t>
            </w:r>
          </w:p>
          <w:p w:rsidR="002D380B" w:rsidRPr="00F30839" w:rsidRDefault="002D380B" w:rsidP="002D380B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bCs/>
                <w:sz w:val="20"/>
                <w:szCs w:val="20"/>
              </w:rPr>
            </w:pPr>
            <w:r w:rsidRPr="00F30839">
              <w:rPr>
                <w:rFonts w:ascii="Tahoma" w:hAnsi="Tahoma" w:cs="Tahoma"/>
                <w:bCs/>
                <w:sz w:val="20"/>
                <w:szCs w:val="20"/>
              </w:rPr>
              <w:t>45262300-4 Betonozás</w:t>
            </w:r>
          </w:p>
          <w:p w:rsidR="002D380B" w:rsidRPr="00F30839" w:rsidRDefault="002D380B" w:rsidP="002D380B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bCs/>
                <w:sz w:val="20"/>
                <w:szCs w:val="20"/>
              </w:rPr>
            </w:pPr>
            <w:r w:rsidRPr="00F30839">
              <w:rPr>
                <w:rFonts w:ascii="Tahoma" w:hAnsi="Tahoma" w:cs="Tahoma"/>
                <w:bCs/>
                <w:sz w:val="20"/>
                <w:szCs w:val="20"/>
              </w:rPr>
              <w:t>45261400-8 Szigetelési munkák</w:t>
            </w:r>
          </w:p>
          <w:p w:rsidR="002D380B" w:rsidRPr="00F30839" w:rsidRDefault="002D380B" w:rsidP="002D380B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bCs/>
                <w:sz w:val="20"/>
                <w:szCs w:val="20"/>
              </w:rPr>
            </w:pPr>
            <w:r w:rsidRPr="00F30839">
              <w:rPr>
                <w:rFonts w:ascii="Tahoma" w:hAnsi="Tahoma" w:cs="Tahoma"/>
                <w:bCs/>
                <w:sz w:val="20"/>
                <w:szCs w:val="20"/>
              </w:rPr>
              <w:t>45262522-6 Kőművesmunka</w:t>
            </w:r>
          </w:p>
          <w:p w:rsidR="002D380B" w:rsidRPr="00F30839" w:rsidRDefault="002D380B" w:rsidP="002D380B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bCs/>
                <w:sz w:val="20"/>
                <w:szCs w:val="20"/>
              </w:rPr>
            </w:pPr>
            <w:r w:rsidRPr="00F30839">
              <w:rPr>
                <w:rFonts w:ascii="Tahoma" w:hAnsi="Tahoma" w:cs="Tahoma"/>
                <w:bCs/>
                <w:sz w:val="20"/>
                <w:szCs w:val="20"/>
              </w:rPr>
              <w:t>45262600-7 Különféle különleges szakipari munkák</w:t>
            </w:r>
          </w:p>
          <w:p w:rsidR="002D380B" w:rsidRPr="00F30839" w:rsidRDefault="002D380B" w:rsidP="002D380B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bCs/>
                <w:sz w:val="20"/>
                <w:szCs w:val="20"/>
              </w:rPr>
            </w:pPr>
            <w:r w:rsidRPr="00F30839">
              <w:rPr>
                <w:rFonts w:ascii="Tahoma" w:hAnsi="Tahoma" w:cs="Tahoma"/>
                <w:bCs/>
                <w:sz w:val="20"/>
                <w:szCs w:val="20"/>
              </w:rPr>
              <w:t>45313100-5 Felvonó szerelése</w:t>
            </w:r>
          </w:p>
          <w:p w:rsidR="002D380B" w:rsidRPr="00F30839" w:rsidRDefault="002D380B" w:rsidP="002D380B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bCs/>
                <w:sz w:val="20"/>
                <w:szCs w:val="20"/>
              </w:rPr>
            </w:pPr>
            <w:r w:rsidRPr="00F30839">
              <w:rPr>
                <w:rFonts w:ascii="Tahoma" w:hAnsi="Tahoma" w:cs="Tahoma"/>
                <w:bCs/>
                <w:sz w:val="20"/>
                <w:szCs w:val="20"/>
              </w:rPr>
              <w:t>45315100-9 Villamos gépészeti szerelési munkák</w:t>
            </w:r>
          </w:p>
          <w:p w:rsidR="002D380B" w:rsidRPr="00F30839" w:rsidRDefault="002D380B" w:rsidP="002D380B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bCs/>
                <w:sz w:val="20"/>
                <w:szCs w:val="20"/>
              </w:rPr>
            </w:pPr>
            <w:r w:rsidRPr="00F30839">
              <w:rPr>
                <w:rFonts w:ascii="Tahoma" w:hAnsi="Tahoma" w:cs="Tahoma"/>
                <w:bCs/>
                <w:sz w:val="20"/>
                <w:szCs w:val="20"/>
              </w:rPr>
              <w:t>45320000-6 Szigetelési munka</w:t>
            </w:r>
          </w:p>
          <w:p w:rsidR="002D380B" w:rsidRPr="00F30839" w:rsidRDefault="002D380B" w:rsidP="002D380B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bCs/>
                <w:sz w:val="20"/>
                <w:szCs w:val="20"/>
              </w:rPr>
            </w:pPr>
            <w:r w:rsidRPr="00F30839">
              <w:rPr>
                <w:rFonts w:ascii="Tahoma" w:hAnsi="Tahoma" w:cs="Tahoma"/>
                <w:bCs/>
                <w:sz w:val="20"/>
                <w:szCs w:val="20"/>
              </w:rPr>
              <w:t>45324000-4 Gipszkartonozás</w:t>
            </w:r>
          </w:p>
          <w:p w:rsidR="002D380B" w:rsidRPr="00F30839" w:rsidRDefault="002D380B" w:rsidP="002D380B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bCs/>
                <w:sz w:val="20"/>
                <w:szCs w:val="20"/>
              </w:rPr>
            </w:pPr>
            <w:r w:rsidRPr="00F30839">
              <w:rPr>
                <w:rFonts w:ascii="Tahoma" w:hAnsi="Tahoma" w:cs="Tahoma"/>
                <w:bCs/>
                <w:sz w:val="20"/>
                <w:szCs w:val="20"/>
              </w:rPr>
              <w:t>45350000-5 Gépészeti szerelések</w:t>
            </w:r>
          </w:p>
          <w:p w:rsidR="002D380B" w:rsidRPr="00F30839" w:rsidRDefault="002D380B" w:rsidP="002D380B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bCs/>
                <w:sz w:val="20"/>
                <w:szCs w:val="20"/>
              </w:rPr>
            </w:pPr>
            <w:r w:rsidRPr="00F30839">
              <w:rPr>
                <w:rFonts w:ascii="Tahoma" w:hAnsi="Tahoma" w:cs="Tahoma"/>
                <w:bCs/>
                <w:sz w:val="20"/>
                <w:szCs w:val="20"/>
              </w:rPr>
              <w:t xml:space="preserve">45400000-1 </w:t>
            </w:r>
            <w:proofErr w:type="spellStart"/>
            <w:r w:rsidRPr="00F30839">
              <w:rPr>
                <w:rFonts w:ascii="Tahoma" w:hAnsi="Tahoma" w:cs="Tahoma"/>
                <w:bCs/>
                <w:sz w:val="20"/>
                <w:szCs w:val="20"/>
              </w:rPr>
              <w:t>Épületbefejezési</w:t>
            </w:r>
            <w:proofErr w:type="spellEnd"/>
            <w:r w:rsidRPr="00F30839">
              <w:rPr>
                <w:rFonts w:ascii="Tahoma" w:hAnsi="Tahoma" w:cs="Tahoma"/>
                <w:bCs/>
                <w:sz w:val="20"/>
                <w:szCs w:val="20"/>
              </w:rPr>
              <w:t xml:space="preserve"> munka</w:t>
            </w:r>
          </w:p>
          <w:p w:rsidR="002D380B" w:rsidRPr="00F30839" w:rsidRDefault="002D380B" w:rsidP="002D380B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bCs/>
                <w:sz w:val="20"/>
                <w:szCs w:val="20"/>
              </w:rPr>
            </w:pPr>
            <w:r w:rsidRPr="00F30839">
              <w:rPr>
                <w:rFonts w:ascii="Tahoma" w:hAnsi="Tahoma" w:cs="Tahoma"/>
                <w:bCs/>
                <w:sz w:val="20"/>
                <w:szCs w:val="20"/>
              </w:rPr>
              <w:t>45420000-7 Asztalos- és ácsipari szerelés</w:t>
            </w:r>
          </w:p>
          <w:p w:rsidR="002D380B" w:rsidRPr="00F30839" w:rsidRDefault="002D380B" w:rsidP="002D380B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bCs/>
                <w:sz w:val="20"/>
                <w:szCs w:val="20"/>
              </w:rPr>
            </w:pPr>
            <w:r w:rsidRPr="00F30839">
              <w:rPr>
                <w:rFonts w:ascii="Tahoma" w:hAnsi="Tahoma" w:cs="Tahoma"/>
                <w:bCs/>
                <w:sz w:val="20"/>
                <w:szCs w:val="20"/>
              </w:rPr>
              <w:t>45331000-6 Fűtés, szellőzés és légkondicionálás szerelése</w:t>
            </w:r>
          </w:p>
          <w:p w:rsidR="002D380B" w:rsidRPr="00F30839" w:rsidRDefault="002D380B" w:rsidP="002D380B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bCs/>
                <w:sz w:val="20"/>
                <w:szCs w:val="20"/>
              </w:rPr>
            </w:pPr>
            <w:r w:rsidRPr="00F30839">
              <w:rPr>
                <w:rFonts w:ascii="Tahoma" w:hAnsi="Tahoma" w:cs="Tahoma"/>
                <w:bCs/>
                <w:sz w:val="20"/>
                <w:szCs w:val="20"/>
              </w:rPr>
              <w:t>45421140-7 Lakatosipari szerelés az ajtók és ablakok kivételével</w:t>
            </w:r>
          </w:p>
          <w:p w:rsidR="002D380B" w:rsidRPr="00F30839" w:rsidRDefault="002D380B" w:rsidP="002D380B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bCs/>
                <w:sz w:val="20"/>
                <w:szCs w:val="20"/>
              </w:rPr>
            </w:pPr>
            <w:r w:rsidRPr="00F30839">
              <w:rPr>
                <w:rFonts w:ascii="Tahoma" w:hAnsi="Tahoma" w:cs="Tahoma"/>
                <w:bCs/>
                <w:sz w:val="20"/>
                <w:szCs w:val="20"/>
              </w:rPr>
              <w:t>45430000-0 Padló- és falburkolás</w:t>
            </w:r>
          </w:p>
          <w:p w:rsidR="002D380B" w:rsidRPr="00F30839" w:rsidRDefault="002D380B" w:rsidP="002D380B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bCs/>
                <w:sz w:val="20"/>
                <w:szCs w:val="20"/>
              </w:rPr>
            </w:pPr>
            <w:r w:rsidRPr="00F30839">
              <w:rPr>
                <w:rFonts w:ascii="Tahoma" w:hAnsi="Tahoma" w:cs="Tahoma"/>
                <w:bCs/>
                <w:sz w:val="20"/>
                <w:szCs w:val="20"/>
              </w:rPr>
              <w:t>45442100-8 Festés</w:t>
            </w:r>
          </w:p>
          <w:p w:rsidR="002D380B" w:rsidRPr="00F30839" w:rsidRDefault="002D380B" w:rsidP="002D380B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bCs/>
                <w:sz w:val="20"/>
                <w:szCs w:val="20"/>
              </w:rPr>
            </w:pPr>
            <w:r w:rsidRPr="00F30839">
              <w:rPr>
                <w:rFonts w:ascii="Tahoma" w:hAnsi="Tahoma" w:cs="Tahoma"/>
                <w:bCs/>
                <w:sz w:val="20"/>
                <w:szCs w:val="20"/>
              </w:rPr>
              <w:t>45443000-4 Homlokzati munka</w:t>
            </w:r>
          </w:p>
          <w:p w:rsidR="00374F13" w:rsidRPr="00F30839" w:rsidRDefault="00374F13" w:rsidP="002D380B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bCs/>
                <w:sz w:val="20"/>
                <w:szCs w:val="20"/>
              </w:rPr>
            </w:pPr>
          </w:p>
          <w:p w:rsidR="002D380B" w:rsidRPr="00F30839" w:rsidRDefault="002D380B" w:rsidP="00F30839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sz w:val="21"/>
                <w:szCs w:val="21"/>
              </w:rPr>
            </w:pPr>
          </w:p>
        </w:tc>
      </w:tr>
      <w:tr w:rsidR="00147378" w:rsidRPr="00094E9F" w:rsidTr="00147378">
        <w:tc>
          <w:tcPr>
            <w:tcW w:w="9416" w:type="dxa"/>
            <w:gridSpan w:val="3"/>
            <w:tcBorders>
              <w:top w:val="single" w:sz="6" w:space="0" w:color="A3A3A3"/>
              <w:left w:val="single" w:sz="2" w:space="0" w:color="A3A3A3"/>
              <w:bottom w:val="single" w:sz="2" w:space="0" w:color="A3A3A3"/>
              <w:right w:val="single" w:sz="2" w:space="0" w:color="A3A3A3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147378" w:rsidRPr="00F30839" w:rsidRDefault="00147378" w:rsidP="005F2F0F">
            <w:pPr>
              <w:spacing w:after="0" w:line="240" w:lineRule="auto"/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</w:pPr>
            <w:r w:rsidRPr="00F30839">
              <w:rPr>
                <w:rFonts w:ascii="Helvetica" w:eastAsia="Times New Roman" w:hAnsi="Helvetica" w:cs="Helvetica"/>
                <w:b/>
                <w:bCs/>
                <w:color w:val="474747"/>
                <w:sz w:val="20"/>
                <w:szCs w:val="20"/>
                <w:lang w:eastAsia="hu-HU"/>
              </w:rPr>
              <w:lastRenderedPageBreak/>
              <w:t>IV. szakasz: Eljárás</w:t>
            </w:r>
          </w:p>
        </w:tc>
      </w:tr>
      <w:tr w:rsidR="00147378" w:rsidRPr="00094E9F" w:rsidTr="00147378">
        <w:tc>
          <w:tcPr>
            <w:tcW w:w="9416" w:type="dxa"/>
            <w:gridSpan w:val="3"/>
            <w:tcBorders>
              <w:top w:val="single" w:sz="2" w:space="0" w:color="A3A3A3"/>
              <w:left w:val="single" w:sz="2" w:space="0" w:color="A3A3A3"/>
              <w:bottom w:val="single" w:sz="6" w:space="0" w:color="A3A3A3"/>
              <w:right w:val="single" w:sz="2" w:space="0" w:color="A3A3A3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147378" w:rsidRPr="00F30839" w:rsidRDefault="00147378" w:rsidP="005F2F0F">
            <w:pPr>
              <w:spacing w:after="0" w:line="240" w:lineRule="auto"/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</w:pPr>
            <w:r w:rsidRPr="00F30839">
              <w:rPr>
                <w:rFonts w:ascii="Helvetica" w:eastAsia="Times New Roman" w:hAnsi="Helvetica" w:cs="Helvetica"/>
                <w:b/>
                <w:bCs/>
                <w:color w:val="474747"/>
                <w:sz w:val="20"/>
                <w:szCs w:val="20"/>
                <w:lang w:eastAsia="hu-HU"/>
              </w:rPr>
              <w:t>IV.1) Meghatározás</w:t>
            </w:r>
          </w:p>
        </w:tc>
      </w:tr>
      <w:tr w:rsidR="00147378" w:rsidRPr="00094E9F" w:rsidTr="00147378">
        <w:tc>
          <w:tcPr>
            <w:tcW w:w="9416" w:type="dxa"/>
            <w:gridSpan w:val="3"/>
            <w:tcBorders>
              <w:top w:val="single" w:sz="6" w:space="0" w:color="A3A3A3"/>
              <w:left w:val="single" w:sz="6" w:space="0" w:color="A3A3A3"/>
              <w:bottom w:val="single" w:sz="6" w:space="0" w:color="A3A3A3"/>
              <w:right w:val="single" w:sz="6" w:space="0" w:color="A3A3A3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2D380B" w:rsidRPr="00F30839" w:rsidRDefault="00147378" w:rsidP="002D380B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bCs/>
                <w:sz w:val="20"/>
                <w:szCs w:val="20"/>
              </w:rPr>
            </w:pPr>
            <w:r w:rsidRPr="00F30839">
              <w:rPr>
                <w:rFonts w:ascii="Helvetica" w:eastAsia="Times New Roman" w:hAnsi="Helvetica" w:cs="Helvetica"/>
                <w:b/>
                <w:bCs/>
                <w:color w:val="474747"/>
                <w:sz w:val="20"/>
                <w:szCs w:val="20"/>
                <w:lang w:eastAsia="hu-HU"/>
              </w:rPr>
              <w:t>IV.1.1) A </w:t>
            </w:r>
            <w:hyperlink r:id="rId5" w:history="1">
              <w:r w:rsidRPr="00F30839">
                <w:rPr>
                  <w:rFonts w:ascii="Helvetica" w:eastAsia="Times New Roman" w:hAnsi="Helvetica" w:cs="Helvetica"/>
                  <w:b/>
                  <w:bCs/>
                  <w:color w:val="007AC3"/>
                  <w:sz w:val="20"/>
                  <w:szCs w:val="20"/>
                  <w:lang w:eastAsia="hu-HU"/>
                </w:rPr>
                <w:t>Kbt.</w:t>
              </w:r>
            </w:hyperlink>
            <w:r w:rsidRPr="00F30839">
              <w:rPr>
                <w:rFonts w:ascii="Helvetica" w:eastAsia="Times New Roman" w:hAnsi="Helvetica" w:cs="Helvetica"/>
                <w:b/>
                <w:bCs/>
                <w:color w:val="474747"/>
                <w:sz w:val="20"/>
                <w:szCs w:val="20"/>
                <w:lang w:eastAsia="hu-HU"/>
              </w:rPr>
              <w:t> mely része, illetve fejezete szerinti eljárás került alkalmazásra</w:t>
            </w:r>
            <w:r w:rsidRPr="00F30839">
              <w:rPr>
                <w:rFonts w:ascii="Tahoma" w:hAnsi="Tahoma" w:cs="Tahoma"/>
                <w:sz w:val="21"/>
                <w:szCs w:val="21"/>
              </w:rPr>
              <w:t>:</w:t>
            </w:r>
            <w:r w:rsidR="005F4B64" w:rsidRPr="00F30839">
              <w:rPr>
                <w:rFonts w:ascii="Tahoma" w:hAnsi="Tahoma" w:cs="Tahoma"/>
                <w:sz w:val="21"/>
                <w:szCs w:val="21"/>
              </w:rPr>
              <w:t xml:space="preserve"> </w:t>
            </w:r>
            <w:r w:rsidR="002D380B" w:rsidRPr="00F30839">
              <w:rPr>
                <w:rFonts w:ascii="Tahoma" w:hAnsi="Tahoma" w:cs="Tahoma"/>
                <w:bCs/>
                <w:sz w:val="20"/>
                <w:szCs w:val="20"/>
              </w:rPr>
              <w:t>Kbt. II. Rész</w:t>
            </w:r>
          </w:p>
          <w:p w:rsidR="00147378" w:rsidRPr="00F30839" w:rsidRDefault="00147378" w:rsidP="002D380B">
            <w:pPr>
              <w:spacing w:after="0" w:line="240" w:lineRule="auto"/>
              <w:rPr>
                <w:rFonts w:ascii="Tahoma" w:hAnsi="Tahoma" w:cs="Tahoma"/>
                <w:sz w:val="21"/>
                <w:szCs w:val="21"/>
              </w:rPr>
            </w:pPr>
          </w:p>
        </w:tc>
      </w:tr>
      <w:tr w:rsidR="00147378" w:rsidRPr="00094E9F" w:rsidTr="00147378">
        <w:tc>
          <w:tcPr>
            <w:tcW w:w="9416" w:type="dxa"/>
            <w:gridSpan w:val="3"/>
            <w:tcBorders>
              <w:top w:val="single" w:sz="6" w:space="0" w:color="A3A3A3"/>
              <w:left w:val="single" w:sz="6" w:space="0" w:color="A3A3A3"/>
              <w:bottom w:val="single" w:sz="6" w:space="0" w:color="A3A3A3"/>
              <w:right w:val="single" w:sz="6" w:space="0" w:color="A3A3A3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C4248F" w:rsidRPr="00734E6F" w:rsidRDefault="00147378" w:rsidP="005F2F0F">
            <w:pPr>
              <w:spacing w:after="0" w:line="240" w:lineRule="auto"/>
              <w:rPr>
                <w:rFonts w:ascii="Helvetica" w:eastAsia="Times New Roman" w:hAnsi="Helvetica" w:cs="Helvetica"/>
                <w:b/>
                <w:bCs/>
                <w:color w:val="474747"/>
                <w:sz w:val="20"/>
                <w:szCs w:val="20"/>
                <w:lang w:eastAsia="hu-HU"/>
              </w:rPr>
            </w:pPr>
            <w:r w:rsidRPr="00734E6F">
              <w:rPr>
                <w:rFonts w:ascii="Helvetica" w:eastAsia="Times New Roman" w:hAnsi="Helvetica" w:cs="Helvetica"/>
                <w:b/>
                <w:bCs/>
                <w:color w:val="474747"/>
                <w:sz w:val="20"/>
                <w:szCs w:val="20"/>
                <w:lang w:eastAsia="hu-HU"/>
              </w:rPr>
              <w:t>IV.1.2) Az eljárás fajtája:</w:t>
            </w:r>
            <w:r w:rsidR="007C3351" w:rsidRPr="00734E6F">
              <w:rPr>
                <w:rFonts w:ascii="Helvetica" w:eastAsia="Times New Roman" w:hAnsi="Helvetica" w:cs="Helvetica"/>
                <w:b/>
                <w:bCs/>
                <w:color w:val="474747"/>
                <w:sz w:val="20"/>
                <w:szCs w:val="20"/>
                <w:lang w:eastAsia="hu-HU"/>
              </w:rPr>
              <w:t xml:space="preserve"> </w:t>
            </w:r>
          </w:p>
          <w:p w:rsidR="002D380B" w:rsidRPr="00734E6F" w:rsidRDefault="002D380B" w:rsidP="002D380B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bCs/>
                <w:sz w:val="20"/>
                <w:szCs w:val="20"/>
              </w:rPr>
            </w:pPr>
            <w:r w:rsidRPr="00734E6F">
              <w:rPr>
                <w:rFonts w:ascii="Tahoma" w:hAnsi="Tahoma" w:cs="Tahoma"/>
                <w:bCs/>
                <w:sz w:val="20"/>
                <w:szCs w:val="20"/>
              </w:rPr>
              <w:t>KBT. MÁSODIK RÉSZE SZERINT, A VERSENY ÚJBÓLI MEGNYITÁSÁVAL INDULÓ ELJÁRÁSHOZ</w:t>
            </w:r>
          </w:p>
          <w:p w:rsidR="00147378" w:rsidRPr="00734E6F" w:rsidRDefault="002D380B" w:rsidP="002D380B">
            <w:pPr>
              <w:spacing w:after="0" w:line="240" w:lineRule="auto"/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</w:pPr>
            <w:r w:rsidRPr="00734E6F">
              <w:rPr>
                <w:rFonts w:ascii="Tahoma" w:hAnsi="Tahoma" w:cs="Tahoma"/>
                <w:bCs/>
                <w:sz w:val="20"/>
                <w:szCs w:val="20"/>
              </w:rPr>
              <w:t>(KBT. 105. § (2) BEKEZDÉS C) PONT)</w:t>
            </w:r>
          </w:p>
        </w:tc>
      </w:tr>
      <w:tr w:rsidR="00147378" w:rsidRPr="00094E9F" w:rsidTr="00147378">
        <w:tc>
          <w:tcPr>
            <w:tcW w:w="9416" w:type="dxa"/>
            <w:gridSpan w:val="3"/>
            <w:tcBorders>
              <w:top w:val="single" w:sz="6" w:space="0" w:color="A3A3A3"/>
              <w:left w:val="single" w:sz="2" w:space="0" w:color="A3A3A3"/>
              <w:bottom w:val="single" w:sz="6" w:space="0" w:color="A3A3A3"/>
              <w:right w:val="single" w:sz="2" w:space="0" w:color="A3A3A3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147378" w:rsidRPr="00734E6F" w:rsidRDefault="00147378" w:rsidP="005F2F0F">
            <w:pPr>
              <w:spacing w:after="0" w:line="240" w:lineRule="auto"/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</w:pPr>
            <w:r w:rsidRPr="00734E6F">
              <w:rPr>
                <w:rFonts w:ascii="Helvetica" w:eastAsia="Times New Roman" w:hAnsi="Helvetica" w:cs="Helvetica"/>
                <w:b/>
                <w:bCs/>
                <w:color w:val="474747"/>
                <w:sz w:val="20"/>
                <w:szCs w:val="20"/>
                <w:lang w:eastAsia="hu-HU"/>
              </w:rPr>
              <w:t>IV.2) Adminisztratív információk</w:t>
            </w:r>
          </w:p>
        </w:tc>
      </w:tr>
      <w:tr w:rsidR="00147378" w:rsidRPr="00094E9F" w:rsidTr="00147378">
        <w:tc>
          <w:tcPr>
            <w:tcW w:w="9416" w:type="dxa"/>
            <w:gridSpan w:val="3"/>
            <w:tcBorders>
              <w:top w:val="single" w:sz="6" w:space="0" w:color="A3A3A3"/>
              <w:left w:val="single" w:sz="6" w:space="0" w:color="A3A3A3"/>
              <w:bottom w:val="single" w:sz="6" w:space="0" w:color="A3A3A3"/>
              <w:right w:val="single" w:sz="6" w:space="0" w:color="A3A3A3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147378" w:rsidRPr="00734E6F" w:rsidRDefault="00147378" w:rsidP="005F2F0F">
            <w:pPr>
              <w:spacing w:after="0" w:line="240" w:lineRule="auto"/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</w:pPr>
            <w:proofErr w:type="gramStart"/>
            <w:r w:rsidRPr="00734E6F">
              <w:rPr>
                <w:rFonts w:ascii="Helvetica" w:eastAsia="Times New Roman" w:hAnsi="Helvetica" w:cs="Helvetica"/>
                <w:b/>
                <w:bCs/>
                <w:color w:val="474747"/>
                <w:sz w:val="20"/>
                <w:szCs w:val="20"/>
                <w:lang w:eastAsia="hu-HU"/>
              </w:rPr>
              <w:lastRenderedPageBreak/>
              <w:t>IV.2.1) A közbeszerzési eljárást megindító hirdetmény</w:t>
            </w:r>
            <w:r w:rsidRPr="00734E6F">
              <w:rPr>
                <w:rFonts w:ascii="Helvetica" w:eastAsia="Times New Roman" w:hAnsi="Helvetica" w:cs="Helvetica"/>
                <w:b/>
                <w:bCs/>
                <w:color w:val="474747"/>
                <w:position w:val="10"/>
                <w:sz w:val="20"/>
                <w:szCs w:val="20"/>
                <w:lang w:eastAsia="hu-HU"/>
              </w:rPr>
              <w:t>2</w:t>
            </w:r>
            <w:r w:rsidRPr="00734E6F">
              <w:rPr>
                <w:rFonts w:ascii="Helvetica" w:eastAsia="Times New Roman" w:hAnsi="Helvetica" w:cs="Helvetica"/>
                <w:b/>
                <w:bCs/>
                <w:color w:val="474747"/>
                <w:position w:val="10"/>
                <w:sz w:val="20"/>
                <w:szCs w:val="20"/>
                <w:lang w:eastAsia="hu-HU"/>
              </w:rPr>
              <w:br/>
            </w:r>
            <w:r w:rsidR="00EA68FD" w:rsidRPr="00734E6F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>A hirdetmény száma a Hivatalos Lapban:</w:t>
            </w:r>
            <w:r w:rsidR="00EA68FD" w:rsidRPr="00734E6F">
              <w:rPr>
                <w:rFonts w:ascii="Helvetica" w:eastAsia="Times New Roman" w:hAnsi="Helvetica" w:cs="Helvetica"/>
                <w:color w:val="474747"/>
                <w:position w:val="10"/>
                <w:sz w:val="20"/>
                <w:szCs w:val="20"/>
                <w:lang w:eastAsia="hu-HU"/>
              </w:rPr>
              <w:t>1</w:t>
            </w:r>
            <w:r w:rsidR="00EA68FD" w:rsidRPr="00734E6F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> [ ][ ][ ][ ]/S [ ][ ][ ]-[ ][ ][ ][ ][ ][ ][ ]</w:t>
            </w:r>
            <w:r w:rsidR="00EA68FD" w:rsidRPr="00734E6F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br/>
              <w:t>A hirdetmény száma a Közbeszerzési Értesítőben:</w:t>
            </w:r>
            <w:r w:rsidR="00EA68FD" w:rsidRPr="00734E6F">
              <w:rPr>
                <w:rFonts w:ascii="Helvetica" w:eastAsia="Times New Roman" w:hAnsi="Helvetica" w:cs="Helvetica"/>
                <w:color w:val="474747"/>
                <w:position w:val="10"/>
                <w:sz w:val="20"/>
                <w:szCs w:val="20"/>
                <w:lang w:eastAsia="hu-HU"/>
              </w:rPr>
              <w:t>1</w:t>
            </w:r>
            <w:r w:rsidR="00EA68FD" w:rsidRPr="00734E6F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> [ ][ ][ ][ ][ ]/[ ][ ][ ][ ] </w:t>
            </w:r>
            <w:r w:rsidR="00EA68FD" w:rsidRPr="00734E6F">
              <w:rPr>
                <w:rFonts w:ascii="Helvetica" w:eastAsia="Times New Roman" w:hAnsi="Helvetica" w:cs="Helvetica"/>
                <w:i/>
                <w:iCs/>
                <w:color w:val="474747"/>
                <w:sz w:val="20"/>
                <w:szCs w:val="20"/>
                <w:lang w:eastAsia="hu-HU"/>
              </w:rPr>
              <w:t>(</w:t>
            </w:r>
            <w:proofErr w:type="spellStart"/>
            <w:r w:rsidR="00EA68FD" w:rsidRPr="00734E6F">
              <w:rPr>
                <w:rFonts w:ascii="Helvetica" w:eastAsia="Times New Roman" w:hAnsi="Helvetica" w:cs="Helvetica"/>
                <w:i/>
                <w:iCs/>
                <w:color w:val="474747"/>
                <w:sz w:val="20"/>
                <w:szCs w:val="20"/>
                <w:lang w:eastAsia="hu-HU"/>
              </w:rPr>
              <w:t>KÉ-szám</w:t>
            </w:r>
            <w:proofErr w:type="spellEnd"/>
            <w:r w:rsidR="00EA68FD" w:rsidRPr="00734E6F">
              <w:rPr>
                <w:rFonts w:ascii="Helvetica" w:eastAsia="Times New Roman" w:hAnsi="Helvetica" w:cs="Helvetica"/>
                <w:i/>
                <w:iCs/>
                <w:color w:val="474747"/>
                <w:sz w:val="20"/>
                <w:szCs w:val="20"/>
                <w:lang w:eastAsia="hu-HU"/>
              </w:rPr>
              <w:t>/évszám)</w:t>
            </w:r>
            <w:proofErr w:type="gramEnd"/>
          </w:p>
        </w:tc>
      </w:tr>
      <w:tr w:rsidR="00147378" w:rsidRPr="00094E9F" w:rsidTr="00147378">
        <w:tc>
          <w:tcPr>
            <w:tcW w:w="9416" w:type="dxa"/>
            <w:gridSpan w:val="3"/>
            <w:tcBorders>
              <w:top w:val="single" w:sz="6" w:space="0" w:color="A3A3A3"/>
              <w:left w:val="single" w:sz="6" w:space="0" w:color="A3A3A3"/>
              <w:bottom w:val="single" w:sz="6" w:space="0" w:color="A3A3A3"/>
              <w:right w:val="single" w:sz="6" w:space="0" w:color="A3A3A3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5225BD" w:rsidRPr="0018247D" w:rsidRDefault="00147378" w:rsidP="005225BD">
            <w:pPr>
              <w:spacing w:after="0" w:line="240" w:lineRule="auto"/>
              <w:rPr>
                <w:sz w:val="20"/>
              </w:rPr>
            </w:pPr>
            <w:r w:rsidRPr="0018247D">
              <w:rPr>
                <w:rFonts w:ascii="Helvetica" w:eastAsia="Times New Roman" w:hAnsi="Helvetica" w:cs="Helvetica"/>
                <w:b/>
                <w:bCs/>
                <w:color w:val="474747"/>
                <w:sz w:val="20"/>
                <w:szCs w:val="20"/>
                <w:lang w:eastAsia="hu-HU"/>
              </w:rPr>
              <w:t>IV.2.2) Hirdetmény közzététele nélkül induló eljárás esetén az eljárást megindító felhívás megküldésének, illetőleg a Közbeszerzési Hatóság tájékoztatásának napja:</w:t>
            </w:r>
            <w:r w:rsidRPr="0018247D">
              <w:rPr>
                <w:rFonts w:ascii="Tahoma" w:hAnsi="Tahoma" w:cs="Tahoma"/>
                <w:bCs/>
                <w:sz w:val="21"/>
                <w:szCs w:val="21"/>
              </w:rPr>
              <w:t> </w:t>
            </w:r>
            <w:r w:rsidR="00D401D2" w:rsidRPr="0018247D">
              <w:rPr>
                <w:rFonts w:ascii="Tahoma" w:hAnsi="Tahoma" w:cs="Tahoma"/>
                <w:sz w:val="20"/>
                <w:szCs w:val="24"/>
              </w:rPr>
              <w:t>201</w:t>
            </w:r>
            <w:r w:rsidR="002D380B" w:rsidRPr="0018247D">
              <w:rPr>
                <w:rFonts w:ascii="Tahoma" w:hAnsi="Tahoma" w:cs="Tahoma"/>
                <w:sz w:val="20"/>
                <w:szCs w:val="24"/>
              </w:rPr>
              <w:t>8</w:t>
            </w:r>
            <w:r w:rsidR="00C5130B" w:rsidRPr="0018247D">
              <w:rPr>
                <w:rFonts w:ascii="Tahoma" w:hAnsi="Tahoma" w:cs="Tahoma"/>
                <w:sz w:val="20"/>
                <w:szCs w:val="24"/>
              </w:rPr>
              <w:t>.02.26</w:t>
            </w:r>
            <w:r w:rsidR="00D401D2" w:rsidRPr="0018247D">
              <w:rPr>
                <w:rFonts w:ascii="Tahoma" w:hAnsi="Tahoma" w:cs="Tahoma"/>
                <w:sz w:val="20"/>
                <w:szCs w:val="24"/>
              </w:rPr>
              <w:t>.</w:t>
            </w:r>
          </w:p>
          <w:p w:rsidR="00147378" w:rsidRPr="0018247D" w:rsidRDefault="00147378" w:rsidP="005F2F0F">
            <w:pPr>
              <w:spacing w:after="0" w:line="240" w:lineRule="auto"/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</w:pPr>
          </w:p>
        </w:tc>
      </w:tr>
      <w:tr w:rsidR="00147378" w:rsidRPr="00094E9F" w:rsidTr="00147378">
        <w:tc>
          <w:tcPr>
            <w:tcW w:w="9416" w:type="dxa"/>
            <w:gridSpan w:val="3"/>
            <w:tcBorders>
              <w:top w:val="single" w:sz="2" w:space="0" w:color="A3A3A3"/>
              <w:left w:val="single" w:sz="2" w:space="0" w:color="A3A3A3"/>
              <w:bottom w:val="single" w:sz="2" w:space="0" w:color="A3A3A3"/>
              <w:right w:val="single" w:sz="2" w:space="0" w:color="A3A3A3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147378" w:rsidRPr="0018247D" w:rsidRDefault="00147378" w:rsidP="005F2F0F">
            <w:pPr>
              <w:spacing w:after="0" w:line="240" w:lineRule="auto"/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</w:pPr>
            <w:r w:rsidRPr="0018247D">
              <w:rPr>
                <w:rFonts w:ascii="Helvetica" w:eastAsia="Times New Roman" w:hAnsi="Helvetica" w:cs="Helvetica"/>
                <w:b/>
                <w:bCs/>
                <w:color w:val="474747"/>
                <w:sz w:val="20"/>
                <w:szCs w:val="20"/>
                <w:lang w:eastAsia="hu-HU"/>
              </w:rPr>
              <w:t>V. szakasz: A szerződés teljesítése</w:t>
            </w:r>
          </w:p>
        </w:tc>
      </w:tr>
      <w:tr w:rsidR="00147378" w:rsidRPr="00094E9F" w:rsidTr="00147378">
        <w:tc>
          <w:tcPr>
            <w:tcW w:w="9416" w:type="dxa"/>
            <w:gridSpan w:val="3"/>
            <w:tcBorders>
              <w:top w:val="single" w:sz="2" w:space="0" w:color="A3A3A3"/>
              <w:left w:val="single" w:sz="2" w:space="0" w:color="A3A3A3"/>
              <w:bottom w:val="single" w:sz="6" w:space="0" w:color="A3A3A3"/>
              <w:right w:val="single" w:sz="2" w:space="0" w:color="A3A3A3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147378" w:rsidRPr="0018247D" w:rsidRDefault="00147378" w:rsidP="005F2F0F">
            <w:pPr>
              <w:spacing w:after="0" w:line="240" w:lineRule="auto"/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</w:pPr>
            <w:r w:rsidRPr="0018247D">
              <w:rPr>
                <w:rFonts w:ascii="Helvetica" w:eastAsia="Times New Roman" w:hAnsi="Helvetica" w:cs="Helvetica"/>
                <w:b/>
                <w:bCs/>
                <w:color w:val="474747"/>
                <w:sz w:val="20"/>
                <w:szCs w:val="20"/>
                <w:lang w:eastAsia="hu-HU"/>
              </w:rPr>
              <w:t>V.1 A szerződést kötő fél (felek)</w:t>
            </w:r>
          </w:p>
        </w:tc>
      </w:tr>
      <w:tr w:rsidR="00147378" w:rsidRPr="00094E9F" w:rsidTr="00147378">
        <w:tc>
          <w:tcPr>
            <w:tcW w:w="9416" w:type="dxa"/>
            <w:gridSpan w:val="3"/>
            <w:tcBorders>
              <w:top w:val="single" w:sz="6" w:space="0" w:color="A3A3A3"/>
              <w:left w:val="single" w:sz="6" w:space="0" w:color="A3A3A3"/>
              <w:bottom w:val="single" w:sz="6" w:space="0" w:color="A3A3A3"/>
              <w:right w:val="single" w:sz="6" w:space="0" w:color="A3A3A3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147378" w:rsidRPr="0018247D" w:rsidRDefault="00147378" w:rsidP="005F2F0F">
            <w:pPr>
              <w:spacing w:after="0" w:line="240" w:lineRule="auto"/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</w:pPr>
            <w:r w:rsidRPr="0018247D">
              <w:rPr>
                <w:rFonts w:ascii="Helvetica" w:eastAsia="Times New Roman" w:hAnsi="Helvetica" w:cs="Helvetica"/>
                <w:b/>
                <w:bCs/>
                <w:color w:val="474747"/>
                <w:sz w:val="20"/>
                <w:szCs w:val="20"/>
                <w:lang w:eastAsia="hu-HU"/>
              </w:rPr>
              <w:t>V.1.1) A szerződést kötő fél (felek</w:t>
            </w:r>
            <w:proofErr w:type="gramStart"/>
            <w:r w:rsidRPr="0018247D">
              <w:rPr>
                <w:rFonts w:ascii="Helvetica" w:eastAsia="Times New Roman" w:hAnsi="Helvetica" w:cs="Helvetica"/>
                <w:b/>
                <w:bCs/>
                <w:color w:val="474747"/>
                <w:sz w:val="20"/>
                <w:szCs w:val="20"/>
                <w:lang w:eastAsia="hu-HU"/>
              </w:rPr>
              <w:t>)</w:t>
            </w:r>
            <w:r w:rsidRPr="0018247D">
              <w:rPr>
                <w:rFonts w:ascii="Helvetica" w:eastAsia="Times New Roman" w:hAnsi="Helvetica" w:cs="Helvetica"/>
                <w:b/>
                <w:bCs/>
                <w:color w:val="474747"/>
                <w:position w:val="10"/>
                <w:sz w:val="20"/>
                <w:szCs w:val="20"/>
                <w:lang w:eastAsia="hu-HU"/>
              </w:rPr>
              <w:t>1</w:t>
            </w:r>
            <w:proofErr w:type="gramEnd"/>
          </w:p>
        </w:tc>
      </w:tr>
      <w:tr w:rsidR="00147378" w:rsidRPr="00094E9F" w:rsidTr="00147378">
        <w:tc>
          <w:tcPr>
            <w:tcW w:w="9416" w:type="dxa"/>
            <w:gridSpan w:val="3"/>
            <w:tcBorders>
              <w:top w:val="single" w:sz="6" w:space="0" w:color="A3A3A3"/>
              <w:left w:val="single" w:sz="6" w:space="0" w:color="A3A3A3"/>
              <w:bottom w:val="single" w:sz="6" w:space="0" w:color="A3A3A3"/>
              <w:right w:val="single" w:sz="6" w:space="0" w:color="A3A3A3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147378" w:rsidRPr="0018247D" w:rsidRDefault="00147378" w:rsidP="00C5130B">
            <w:pPr>
              <w:spacing w:after="0" w:line="240" w:lineRule="auto"/>
              <w:rPr>
                <w:sz w:val="20"/>
                <w:szCs w:val="20"/>
              </w:rPr>
            </w:pPr>
            <w:r w:rsidRPr="0018247D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>Hivatalos név:</w:t>
            </w:r>
            <w:r w:rsidR="004E796F" w:rsidRPr="0018247D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 xml:space="preserve"> </w:t>
            </w:r>
            <w:r w:rsidR="00062A54" w:rsidRPr="0018247D">
              <w:rPr>
                <w:rFonts w:ascii="Calibri" w:hAnsi="Calibri"/>
                <w:color w:val="000000"/>
                <w:shd w:val="clear" w:color="auto" w:fill="FFFFFF"/>
              </w:rPr>
              <w:t> </w:t>
            </w:r>
            <w:r w:rsidR="00114374" w:rsidRPr="0018247D"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="0018247D" w:rsidRPr="0018247D">
              <w:rPr>
                <w:rFonts w:ascii="Tahoma" w:hAnsi="Tahoma" w:cs="Tahoma"/>
                <w:sz w:val="20"/>
                <w:szCs w:val="24"/>
              </w:rPr>
              <w:t>Dél-Konstrukt</w:t>
            </w:r>
            <w:proofErr w:type="spellEnd"/>
            <w:r w:rsidR="0018247D" w:rsidRPr="0018247D">
              <w:rPr>
                <w:rFonts w:ascii="Tahoma" w:hAnsi="Tahoma" w:cs="Tahoma"/>
                <w:sz w:val="20"/>
                <w:szCs w:val="24"/>
              </w:rPr>
              <w:t xml:space="preserve"> Építőipari Zrt.</w:t>
            </w:r>
          </w:p>
        </w:tc>
      </w:tr>
      <w:tr w:rsidR="00147378" w:rsidRPr="00094E9F" w:rsidTr="00147378">
        <w:tc>
          <w:tcPr>
            <w:tcW w:w="9416" w:type="dxa"/>
            <w:gridSpan w:val="3"/>
            <w:tcBorders>
              <w:top w:val="single" w:sz="6" w:space="0" w:color="A3A3A3"/>
              <w:left w:val="single" w:sz="6" w:space="0" w:color="A3A3A3"/>
              <w:bottom w:val="single" w:sz="6" w:space="0" w:color="A3A3A3"/>
              <w:right w:val="single" w:sz="6" w:space="0" w:color="A3A3A3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147378" w:rsidRPr="0018247D" w:rsidRDefault="00147378" w:rsidP="0018247D">
            <w:pPr>
              <w:spacing w:after="0" w:line="240" w:lineRule="auto"/>
              <w:rPr>
                <w:sz w:val="20"/>
                <w:szCs w:val="20"/>
              </w:rPr>
            </w:pPr>
            <w:r w:rsidRPr="0018247D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>Postai cím:</w:t>
            </w:r>
            <w:r w:rsidR="0018247D" w:rsidRPr="0018247D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 xml:space="preserve"> </w:t>
            </w:r>
            <w:proofErr w:type="spellStart"/>
            <w:r w:rsidR="0018247D" w:rsidRPr="0018247D">
              <w:rPr>
                <w:rFonts w:ascii="Tahoma" w:hAnsi="Tahoma" w:cs="Tahoma"/>
                <w:color w:val="000000"/>
                <w:sz w:val="20"/>
                <w:szCs w:val="20"/>
              </w:rPr>
              <w:t>Cserzy</w:t>
            </w:r>
            <w:proofErr w:type="spellEnd"/>
            <w:r w:rsidR="0018247D" w:rsidRPr="0018247D">
              <w:rPr>
                <w:rFonts w:ascii="Tahoma" w:hAnsi="Tahoma" w:cs="Tahoma"/>
                <w:color w:val="000000"/>
                <w:sz w:val="20"/>
                <w:szCs w:val="20"/>
              </w:rPr>
              <w:t xml:space="preserve"> Mihály u. 35.</w:t>
            </w:r>
          </w:p>
        </w:tc>
      </w:tr>
      <w:tr w:rsidR="00147378" w:rsidRPr="00094E9F" w:rsidTr="00EF34A2">
        <w:tc>
          <w:tcPr>
            <w:tcW w:w="4455" w:type="dxa"/>
            <w:gridSpan w:val="2"/>
            <w:tcBorders>
              <w:top w:val="single" w:sz="6" w:space="0" w:color="A3A3A3"/>
              <w:left w:val="single" w:sz="6" w:space="0" w:color="A3A3A3"/>
              <w:bottom w:val="single" w:sz="6" w:space="0" w:color="A3A3A3"/>
              <w:right w:val="single" w:sz="6" w:space="0" w:color="A3A3A3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147378" w:rsidRPr="0018247D" w:rsidRDefault="00147378" w:rsidP="0018247D">
            <w:pPr>
              <w:spacing w:after="0" w:line="240" w:lineRule="auto"/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</w:pPr>
            <w:r w:rsidRPr="0018247D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>Város:</w:t>
            </w:r>
            <w:r w:rsidR="0020556D" w:rsidRPr="0018247D">
              <w:rPr>
                <w:rFonts w:ascii="Tahoma" w:hAnsi="Tahoma" w:cs="Tahoma"/>
                <w:sz w:val="21"/>
                <w:szCs w:val="21"/>
              </w:rPr>
              <w:t xml:space="preserve"> </w:t>
            </w:r>
            <w:r w:rsidR="0018247D" w:rsidRPr="0018247D">
              <w:rPr>
                <w:rFonts w:ascii="Tahoma" w:hAnsi="Tahoma" w:cs="Tahoma"/>
                <w:color w:val="000000"/>
                <w:sz w:val="20"/>
                <w:szCs w:val="20"/>
              </w:rPr>
              <w:t>Szeged</w:t>
            </w:r>
          </w:p>
        </w:tc>
        <w:tc>
          <w:tcPr>
            <w:tcW w:w="4961" w:type="dxa"/>
            <w:tcBorders>
              <w:top w:val="single" w:sz="6" w:space="0" w:color="A3A3A3"/>
              <w:left w:val="single" w:sz="6" w:space="0" w:color="A3A3A3"/>
              <w:bottom w:val="single" w:sz="6" w:space="0" w:color="A3A3A3"/>
              <w:right w:val="single" w:sz="6" w:space="0" w:color="A3A3A3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147378" w:rsidRPr="0018247D" w:rsidRDefault="00147378" w:rsidP="00940E6D">
            <w:pPr>
              <w:spacing w:after="0" w:line="240" w:lineRule="auto"/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</w:pPr>
            <w:r w:rsidRPr="0018247D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>Postai irányítószám:</w:t>
            </w:r>
            <w:r w:rsidR="004E796F" w:rsidRPr="0018247D">
              <w:rPr>
                <w:rFonts w:ascii="Tahoma" w:hAnsi="Tahoma" w:cs="Tahoma"/>
                <w:sz w:val="21"/>
                <w:szCs w:val="21"/>
              </w:rPr>
              <w:t xml:space="preserve"> </w:t>
            </w:r>
            <w:r w:rsidR="0018247D" w:rsidRPr="0018247D">
              <w:rPr>
                <w:rFonts w:ascii="Tahoma" w:hAnsi="Tahoma" w:cs="Tahoma"/>
                <w:color w:val="000000"/>
                <w:sz w:val="20"/>
                <w:szCs w:val="20"/>
              </w:rPr>
              <w:t>6724</w:t>
            </w:r>
          </w:p>
        </w:tc>
      </w:tr>
      <w:tr w:rsidR="0018247D" w:rsidRPr="00094E9F" w:rsidTr="00373CCC">
        <w:tc>
          <w:tcPr>
            <w:tcW w:w="9416" w:type="dxa"/>
            <w:gridSpan w:val="3"/>
            <w:tcBorders>
              <w:top w:val="single" w:sz="6" w:space="0" w:color="A3A3A3"/>
              <w:left w:val="single" w:sz="6" w:space="0" w:color="A3A3A3"/>
              <w:bottom w:val="single" w:sz="6" w:space="0" w:color="A3A3A3"/>
              <w:right w:val="single" w:sz="6" w:space="0" w:color="A3A3A3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</w:tcPr>
          <w:p w:rsidR="0018247D" w:rsidRPr="0018247D" w:rsidRDefault="0018247D" w:rsidP="0018247D">
            <w:pPr>
              <w:spacing w:after="0" w:line="240" w:lineRule="auto"/>
              <w:rPr>
                <w:sz w:val="20"/>
                <w:szCs w:val="20"/>
              </w:rPr>
            </w:pPr>
            <w:r w:rsidRPr="0018247D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 xml:space="preserve">Hivatalos név: </w:t>
            </w:r>
            <w:r w:rsidRPr="0018247D">
              <w:rPr>
                <w:rFonts w:ascii="Calibri" w:hAnsi="Calibri"/>
                <w:color w:val="000000"/>
                <w:shd w:val="clear" w:color="auto" w:fill="FFFFFF"/>
              </w:rPr>
              <w:t> </w:t>
            </w:r>
            <w:r w:rsidRPr="0018247D"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Tahoma" w:hAnsi="Tahoma" w:cs="Tahoma"/>
                <w:sz w:val="20"/>
                <w:szCs w:val="24"/>
              </w:rPr>
              <w:t>ZERON Befektető Zrt.</w:t>
            </w:r>
          </w:p>
        </w:tc>
      </w:tr>
      <w:tr w:rsidR="0018247D" w:rsidRPr="00094E9F" w:rsidTr="00277159">
        <w:tc>
          <w:tcPr>
            <w:tcW w:w="9416" w:type="dxa"/>
            <w:gridSpan w:val="3"/>
            <w:tcBorders>
              <w:top w:val="single" w:sz="6" w:space="0" w:color="A3A3A3"/>
              <w:left w:val="single" w:sz="6" w:space="0" w:color="A3A3A3"/>
              <w:bottom w:val="single" w:sz="6" w:space="0" w:color="A3A3A3"/>
              <w:right w:val="single" w:sz="6" w:space="0" w:color="A3A3A3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</w:tcPr>
          <w:p w:rsidR="0018247D" w:rsidRPr="0018247D" w:rsidRDefault="0018247D" w:rsidP="0018247D">
            <w:pPr>
              <w:spacing w:after="0" w:line="240" w:lineRule="auto"/>
              <w:rPr>
                <w:sz w:val="20"/>
                <w:szCs w:val="20"/>
              </w:rPr>
            </w:pPr>
            <w:r w:rsidRPr="0018247D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 xml:space="preserve">Postai cím: </w:t>
            </w:r>
            <w:proofErr w:type="spellStart"/>
            <w:r>
              <w:rPr>
                <w:rFonts w:ascii="Tahoma" w:hAnsi="Tahoma" w:cs="Tahoma"/>
                <w:color w:val="000000"/>
                <w:sz w:val="20"/>
                <w:szCs w:val="20"/>
              </w:rPr>
              <w:t>Meggyesalja</w:t>
            </w:r>
            <w:proofErr w:type="spellEnd"/>
            <w:r>
              <w:rPr>
                <w:rFonts w:ascii="Tahoma" w:hAnsi="Tahoma" w:cs="Tahoma"/>
                <w:color w:val="000000"/>
                <w:sz w:val="20"/>
                <w:szCs w:val="20"/>
              </w:rPr>
              <w:t xml:space="preserve"> utca 5. 1. em. 3.</w:t>
            </w:r>
          </w:p>
        </w:tc>
      </w:tr>
      <w:tr w:rsidR="0018247D" w:rsidRPr="00094E9F" w:rsidTr="00EF34A2">
        <w:tc>
          <w:tcPr>
            <w:tcW w:w="4455" w:type="dxa"/>
            <w:gridSpan w:val="2"/>
            <w:tcBorders>
              <w:top w:val="single" w:sz="6" w:space="0" w:color="A3A3A3"/>
              <w:left w:val="single" w:sz="6" w:space="0" w:color="A3A3A3"/>
              <w:bottom w:val="single" w:sz="6" w:space="0" w:color="A3A3A3"/>
              <w:right w:val="single" w:sz="6" w:space="0" w:color="A3A3A3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</w:tcPr>
          <w:p w:rsidR="0018247D" w:rsidRPr="00D62A59" w:rsidRDefault="0018247D" w:rsidP="0018247D">
            <w:pPr>
              <w:spacing w:after="0" w:line="240" w:lineRule="auto"/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</w:pPr>
            <w:r w:rsidRPr="00D62A59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>Város:</w:t>
            </w:r>
            <w:r w:rsidRPr="00D62A59">
              <w:rPr>
                <w:rFonts w:ascii="Tahoma" w:hAnsi="Tahoma" w:cs="Tahoma"/>
                <w:sz w:val="21"/>
                <w:szCs w:val="21"/>
              </w:rPr>
              <w:t xml:space="preserve"> </w:t>
            </w:r>
            <w:r w:rsidRPr="00D62A59">
              <w:rPr>
                <w:rFonts w:ascii="Tahoma" w:hAnsi="Tahoma" w:cs="Tahoma"/>
                <w:color w:val="000000"/>
                <w:sz w:val="20"/>
                <w:szCs w:val="20"/>
              </w:rPr>
              <w:t>Miskolc</w:t>
            </w:r>
          </w:p>
        </w:tc>
        <w:tc>
          <w:tcPr>
            <w:tcW w:w="4961" w:type="dxa"/>
            <w:tcBorders>
              <w:top w:val="single" w:sz="6" w:space="0" w:color="A3A3A3"/>
              <w:left w:val="single" w:sz="6" w:space="0" w:color="A3A3A3"/>
              <w:bottom w:val="single" w:sz="6" w:space="0" w:color="A3A3A3"/>
              <w:right w:val="single" w:sz="6" w:space="0" w:color="A3A3A3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</w:tcPr>
          <w:p w:rsidR="0018247D" w:rsidRPr="0018247D" w:rsidRDefault="0018247D" w:rsidP="00940E6D">
            <w:pPr>
              <w:spacing w:after="0" w:line="240" w:lineRule="auto"/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</w:pPr>
            <w:r w:rsidRPr="0018247D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>Postai irányítószám:</w:t>
            </w:r>
            <w:r w:rsidRPr="0018247D">
              <w:rPr>
                <w:rFonts w:ascii="Tahoma" w:hAnsi="Tahoma" w:cs="Tahoma"/>
                <w:sz w:val="21"/>
                <w:szCs w:val="21"/>
              </w:rPr>
              <w:t xml:space="preserve"> </w:t>
            </w:r>
            <w:r>
              <w:rPr>
                <w:rFonts w:ascii="Tahoma" w:hAnsi="Tahoma" w:cs="Tahoma"/>
                <w:color w:val="000000"/>
                <w:sz w:val="20"/>
                <w:szCs w:val="20"/>
              </w:rPr>
              <w:t>3530</w:t>
            </w:r>
          </w:p>
        </w:tc>
      </w:tr>
      <w:tr w:rsidR="00EF34A2" w:rsidRPr="00094E9F" w:rsidTr="00147378">
        <w:tc>
          <w:tcPr>
            <w:tcW w:w="9416" w:type="dxa"/>
            <w:gridSpan w:val="3"/>
            <w:tcBorders>
              <w:top w:val="single" w:sz="6" w:space="0" w:color="A3A3A3"/>
              <w:left w:val="single" w:sz="2" w:space="0" w:color="A3A3A3"/>
              <w:bottom w:val="single" w:sz="6" w:space="0" w:color="A3A3A3"/>
              <w:right w:val="single" w:sz="2" w:space="0" w:color="A3A3A3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EF34A2" w:rsidRPr="00D62A59" w:rsidRDefault="00EF34A2" w:rsidP="005F2F0F">
            <w:pPr>
              <w:spacing w:after="0" w:line="240" w:lineRule="auto"/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</w:pPr>
            <w:r w:rsidRPr="00D62A59">
              <w:rPr>
                <w:rFonts w:ascii="Helvetica" w:eastAsia="Times New Roman" w:hAnsi="Helvetica" w:cs="Helvetica"/>
                <w:b/>
                <w:bCs/>
                <w:color w:val="474747"/>
                <w:sz w:val="20"/>
                <w:szCs w:val="20"/>
                <w:lang w:eastAsia="hu-HU"/>
              </w:rPr>
              <w:t>V.2) A szerződés teljesítése</w:t>
            </w:r>
          </w:p>
        </w:tc>
      </w:tr>
      <w:tr w:rsidR="00EF34A2" w:rsidRPr="00094E9F" w:rsidTr="00147378">
        <w:tc>
          <w:tcPr>
            <w:tcW w:w="9416" w:type="dxa"/>
            <w:gridSpan w:val="3"/>
            <w:tcBorders>
              <w:top w:val="single" w:sz="6" w:space="0" w:color="A3A3A3"/>
              <w:left w:val="single" w:sz="6" w:space="0" w:color="A3A3A3"/>
              <w:bottom w:val="single" w:sz="6" w:space="0" w:color="A3A3A3"/>
              <w:right w:val="single" w:sz="6" w:space="0" w:color="A3A3A3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EF34A2" w:rsidRPr="00D62A59" w:rsidRDefault="00EF34A2" w:rsidP="004E796F">
            <w:pPr>
              <w:spacing w:after="0" w:line="240" w:lineRule="auto"/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</w:pPr>
            <w:r w:rsidRPr="00D62A59">
              <w:rPr>
                <w:rFonts w:ascii="Helvetica" w:eastAsia="Times New Roman" w:hAnsi="Helvetica" w:cs="Helvetica"/>
                <w:b/>
                <w:bCs/>
                <w:color w:val="474747"/>
                <w:sz w:val="20"/>
                <w:szCs w:val="20"/>
                <w:lang w:eastAsia="hu-HU"/>
              </w:rPr>
              <w:t>V.2.1) A teljesítés szerződésszerű volt</w:t>
            </w:r>
            <w:r w:rsidR="004E796F" w:rsidRPr="00D62A59">
              <w:rPr>
                <w:rFonts w:ascii="Helvetica" w:eastAsia="Times New Roman" w:hAnsi="Helvetica" w:cs="Helvetica"/>
                <w:b/>
                <w:bCs/>
                <w:color w:val="474747"/>
                <w:sz w:val="20"/>
                <w:szCs w:val="20"/>
                <w:lang w:eastAsia="hu-HU"/>
              </w:rPr>
              <w:t>:</w:t>
            </w:r>
            <w:r w:rsidRPr="00D62A59">
              <w:rPr>
                <w:rFonts w:ascii="Helvetica" w:eastAsia="Times New Roman" w:hAnsi="Helvetica" w:cs="Helvetica"/>
                <w:b/>
                <w:bCs/>
                <w:color w:val="474747"/>
                <w:sz w:val="20"/>
                <w:szCs w:val="20"/>
                <w:lang w:eastAsia="hu-HU"/>
              </w:rPr>
              <w:t> </w:t>
            </w:r>
            <w:r w:rsidR="004E796F" w:rsidRPr="00D62A59">
              <w:rPr>
                <w:rFonts w:ascii="Helvetica" w:eastAsia="Times New Roman" w:hAnsi="Helvetica" w:cs="Helvetica"/>
                <w:b/>
                <w:bCs/>
                <w:color w:val="474747"/>
                <w:sz w:val="20"/>
                <w:szCs w:val="20"/>
                <w:lang w:eastAsia="hu-HU"/>
              </w:rPr>
              <w:t>X</w:t>
            </w:r>
            <w:r w:rsidRPr="00D62A59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 xml:space="preserve"> igen o nem</w:t>
            </w:r>
            <w:r w:rsidRPr="00D62A59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br/>
              <w:t>A nem szerződésszerű teljesítés indoka:</w:t>
            </w:r>
            <w:r w:rsidR="00883B0F" w:rsidRPr="00D62A59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 xml:space="preserve"> -</w:t>
            </w:r>
          </w:p>
        </w:tc>
      </w:tr>
      <w:tr w:rsidR="00EF34A2" w:rsidRPr="00094E9F" w:rsidTr="00147378">
        <w:tc>
          <w:tcPr>
            <w:tcW w:w="9416" w:type="dxa"/>
            <w:gridSpan w:val="3"/>
            <w:tcBorders>
              <w:top w:val="single" w:sz="6" w:space="0" w:color="A3A3A3"/>
              <w:left w:val="single" w:sz="6" w:space="0" w:color="A3A3A3"/>
              <w:bottom w:val="single" w:sz="6" w:space="0" w:color="A3A3A3"/>
              <w:right w:val="single" w:sz="6" w:space="0" w:color="A3A3A3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EF34A2" w:rsidRPr="00D62A59" w:rsidRDefault="00EF34A2" w:rsidP="00C5130B">
            <w:pPr>
              <w:jc w:val="both"/>
              <w:rPr>
                <w:rFonts w:ascii="Times New Roman" w:hAnsi="Times New Roman"/>
              </w:rPr>
            </w:pPr>
            <w:r w:rsidRPr="00D62A59">
              <w:rPr>
                <w:rFonts w:ascii="Helvetica" w:eastAsia="Times New Roman" w:hAnsi="Helvetica" w:cs="Helvetica"/>
                <w:b/>
                <w:bCs/>
                <w:color w:val="474747"/>
                <w:sz w:val="20"/>
                <w:szCs w:val="20"/>
                <w:lang w:eastAsia="hu-HU"/>
              </w:rPr>
              <w:t>V.2.2) A szerződés teljesítésének ajánlatkérő által elismert időpontja</w:t>
            </w:r>
            <w:r w:rsidRPr="00D62A59">
              <w:rPr>
                <w:rFonts w:ascii="Tahoma" w:hAnsi="Tahoma" w:cs="Tahoma"/>
                <w:sz w:val="21"/>
                <w:szCs w:val="21"/>
              </w:rPr>
              <w:t>: </w:t>
            </w:r>
            <w:r w:rsidR="00EC27AB" w:rsidRPr="00D62A59">
              <w:rPr>
                <w:rFonts w:ascii="Tahoma" w:hAnsi="Tahoma" w:cs="Tahoma"/>
                <w:color w:val="000000"/>
                <w:sz w:val="20"/>
                <w:szCs w:val="20"/>
              </w:rPr>
              <w:t>2019.</w:t>
            </w:r>
            <w:r w:rsidR="00C5130B" w:rsidRPr="00D62A59">
              <w:rPr>
                <w:rFonts w:ascii="Tahoma" w:hAnsi="Tahoma" w:cs="Tahoma"/>
                <w:color w:val="000000"/>
                <w:sz w:val="20"/>
                <w:szCs w:val="20"/>
              </w:rPr>
              <w:t>08.12.</w:t>
            </w:r>
          </w:p>
        </w:tc>
      </w:tr>
      <w:tr w:rsidR="00EF34A2" w:rsidRPr="00094E9F" w:rsidTr="00147378">
        <w:tc>
          <w:tcPr>
            <w:tcW w:w="9416" w:type="dxa"/>
            <w:gridSpan w:val="3"/>
            <w:tcBorders>
              <w:top w:val="single" w:sz="6" w:space="0" w:color="A3A3A3"/>
              <w:left w:val="single" w:sz="6" w:space="0" w:color="A3A3A3"/>
              <w:bottom w:val="single" w:sz="6" w:space="0" w:color="A3A3A3"/>
              <w:right w:val="single" w:sz="6" w:space="0" w:color="A3A3A3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EF34A2" w:rsidRPr="00D62A59" w:rsidRDefault="00EF34A2" w:rsidP="008301E9">
            <w:pPr>
              <w:spacing w:after="0" w:line="240" w:lineRule="auto"/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</w:pPr>
            <w:r w:rsidRPr="00D62A59">
              <w:rPr>
                <w:rFonts w:ascii="Helvetica" w:eastAsia="Times New Roman" w:hAnsi="Helvetica" w:cs="Helvetica"/>
                <w:b/>
                <w:bCs/>
                <w:color w:val="474747"/>
                <w:sz w:val="20"/>
                <w:szCs w:val="20"/>
                <w:lang w:eastAsia="hu-HU"/>
              </w:rPr>
              <w:t>V.2.3) Az ellenszolgáltatás teljesítésének időpontja: </w:t>
            </w:r>
            <w:r w:rsidR="00C5130B" w:rsidRPr="00D62A59">
              <w:rPr>
                <w:rFonts w:ascii="Tahoma" w:hAnsi="Tahoma" w:cs="Tahoma"/>
                <w:color w:val="000000"/>
                <w:sz w:val="20"/>
                <w:szCs w:val="20"/>
              </w:rPr>
              <w:t>2019.09.13.</w:t>
            </w:r>
          </w:p>
        </w:tc>
      </w:tr>
      <w:tr w:rsidR="00EF34A2" w:rsidRPr="00094E9F" w:rsidTr="00457D7C">
        <w:trPr>
          <w:trHeight w:val="35"/>
        </w:trPr>
        <w:tc>
          <w:tcPr>
            <w:tcW w:w="9416" w:type="dxa"/>
            <w:gridSpan w:val="3"/>
            <w:tcBorders>
              <w:top w:val="single" w:sz="6" w:space="0" w:color="A3A3A3"/>
              <w:left w:val="single" w:sz="6" w:space="0" w:color="A3A3A3"/>
              <w:bottom w:val="single" w:sz="6" w:space="0" w:color="A3A3A3"/>
              <w:right w:val="single" w:sz="6" w:space="0" w:color="A3A3A3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EF34A2" w:rsidRPr="00446DED" w:rsidRDefault="00EF34A2" w:rsidP="00C5130B">
            <w:pPr>
              <w:spacing w:after="0" w:line="240" w:lineRule="auto"/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</w:pPr>
            <w:r w:rsidRPr="00446DED">
              <w:rPr>
                <w:rFonts w:ascii="Helvetica" w:eastAsia="Times New Roman" w:hAnsi="Helvetica" w:cs="Helvetica"/>
                <w:b/>
                <w:bCs/>
                <w:color w:val="474747"/>
                <w:sz w:val="20"/>
                <w:szCs w:val="20"/>
                <w:lang w:eastAsia="hu-HU"/>
              </w:rPr>
              <w:t>V.2.4) A szerződés értéke</w:t>
            </w:r>
            <w:r w:rsidRPr="00446DED">
              <w:rPr>
                <w:rFonts w:ascii="Helvetica" w:eastAsia="Times New Roman" w:hAnsi="Helvetica" w:cs="Helvetica"/>
                <w:b/>
                <w:bCs/>
                <w:color w:val="474747"/>
                <w:sz w:val="20"/>
                <w:szCs w:val="20"/>
                <w:lang w:eastAsia="hu-HU"/>
              </w:rPr>
              <w:br/>
            </w:r>
            <w:r w:rsidRPr="00446DED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 xml:space="preserve">A kifizetett ellenszolgáltatás értéke ÁFA nélkül: </w:t>
            </w:r>
            <w:r w:rsidRPr="00446DED">
              <w:rPr>
                <w:rFonts w:ascii="Tahoma" w:hAnsi="Tahoma" w:cs="Tahoma"/>
                <w:color w:val="000000"/>
                <w:sz w:val="20"/>
                <w:szCs w:val="20"/>
              </w:rPr>
              <w:t>[</w:t>
            </w:r>
            <w:r w:rsidR="00C5130B" w:rsidRPr="00446DED">
              <w:rPr>
                <w:rFonts w:ascii="Tahoma" w:hAnsi="Tahoma" w:cs="Tahoma"/>
                <w:color w:val="000000"/>
                <w:sz w:val="20"/>
                <w:szCs w:val="20"/>
              </w:rPr>
              <w:t>1.678.207.731</w:t>
            </w:r>
            <w:r w:rsidR="00553478" w:rsidRPr="00446DED">
              <w:rPr>
                <w:rFonts w:ascii="Tahoma" w:hAnsi="Tahoma" w:cs="Tahoma"/>
                <w:color w:val="000000"/>
                <w:sz w:val="20"/>
                <w:szCs w:val="20"/>
              </w:rPr>
              <w:t>,</w:t>
            </w:r>
            <w:r w:rsidR="00062A54" w:rsidRPr="00446DED">
              <w:rPr>
                <w:rFonts w:ascii="Tahoma" w:hAnsi="Tahoma" w:cs="Tahoma"/>
                <w:color w:val="000000"/>
                <w:sz w:val="20"/>
                <w:szCs w:val="20"/>
              </w:rPr>
              <w:t xml:space="preserve">- </w:t>
            </w:r>
            <w:r w:rsidR="00DB0427" w:rsidRPr="00446DED">
              <w:rPr>
                <w:rFonts w:ascii="Tahoma" w:hAnsi="Tahoma" w:cs="Tahoma"/>
                <w:color w:val="000000"/>
                <w:sz w:val="20"/>
                <w:szCs w:val="20"/>
              </w:rPr>
              <w:t>Ft</w:t>
            </w:r>
            <w:r w:rsidRPr="00446DED">
              <w:rPr>
                <w:rFonts w:ascii="Tahoma" w:hAnsi="Tahoma" w:cs="Tahoma"/>
                <w:color w:val="000000"/>
                <w:sz w:val="20"/>
                <w:szCs w:val="20"/>
              </w:rPr>
              <w:t>]</w:t>
            </w:r>
            <w:r w:rsidRPr="00446DED">
              <w:rPr>
                <w:rFonts w:ascii="Tahoma" w:hAnsi="Tahoma" w:cs="Tahoma"/>
                <w:sz w:val="21"/>
                <w:szCs w:val="21"/>
              </w:rPr>
              <w:t> </w:t>
            </w:r>
            <w:r w:rsidR="00805066" w:rsidRPr="00446DED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br/>
              <w:t>Pénznem: HUF</w:t>
            </w:r>
          </w:p>
        </w:tc>
      </w:tr>
      <w:tr w:rsidR="00EF34A2" w:rsidRPr="00094E9F" w:rsidTr="00147378">
        <w:tc>
          <w:tcPr>
            <w:tcW w:w="9416" w:type="dxa"/>
            <w:gridSpan w:val="3"/>
            <w:tcBorders>
              <w:top w:val="single" w:sz="6" w:space="0" w:color="A3A3A3"/>
              <w:left w:val="single" w:sz="2" w:space="0" w:color="A3A3A3"/>
              <w:bottom w:val="single" w:sz="2" w:space="0" w:color="A3A3A3"/>
              <w:right w:val="single" w:sz="2" w:space="0" w:color="A3A3A3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EF34A2" w:rsidRPr="00446DED" w:rsidRDefault="00EF34A2" w:rsidP="005F2F0F">
            <w:pPr>
              <w:spacing w:after="0" w:line="240" w:lineRule="auto"/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</w:pPr>
            <w:r w:rsidRPr="00446DED">
              <w:rPr>
                <w:rFonts w:ascii="Helvetica" w:eastAsia="Times New Roman" w:hAnsi="Helvetica" w:cs="Helvetica"/>
                <w:b/>
                <w:bCs/>
                <w:color w:val="474747"/>
                <w:sz w:val="20"/>
                <w:szCs w:val="20"/>
                <w:lang w:eastAsia="hu-HU"/>
              </w:rPr>
              <w:t>VI. szakasz: Kiegészítő információk</w:t>
            </w:r>
          </w:p>
        </w:tc>
      </w:tr>
      <w:tr w:rsidR="00EF34A2" w:rsidRPr="00094E9F" w:rsidTr="00147378">
        <w:tc>
          <w:tcPr>
            <w:tcW w:w="9416" w:type="dxa"/>
            <w:gridSpan w:val="3"/>
            <w:tcBorders>
              <w:top w:val="single" w:sz="2" w:space="0" w:color="A3A3A3"/>
              <w:left w:val="single" w:sz="2" w:space="0" w:color="A3A3A3"/>
              <w:bottom w:val="single" w:sz="6" w:space="0" w:color="A3A3A3"/>
              <w:right w:val="single" w:sz="2" w:space="0" w:color="A3A3A3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722AD3" w:rsidRPr="00446DED" w:rsidRDefault="00EF34A2" w:rsidP="00722AD3">
            <w:pPr>
              <w:jc w:val="both"/>
              <w:rPr>
                <w:rFonts w:ascii="Helvetica" w:eastAsia="Times New Roman" w:hAnsi="Helvetica" w:cs="Helvetica"/>
                <w:b/>
                <w:bCs/>
                <w:color w:val="474747"/>
                <w:position w:val="10"/>
                <w:sz w:val="20"/>
                <w:szCs w:val="20"/>
                <w:lang w:eastAsia="hu-HU"/>
              </w:rPr>
            </w:pPr>
            <w:r w:rsidRPr="00446DED">
              <w:rPr>
                <w:rFonts w:ascii="Helvetica" w:eastAsia="Times New Roman" w:hAnsi="Helvetica" w:cs="Helvetica"/>
                <w:b/>
                <w:bCs/>
                <w:color w:val="474747"/>
                <w:sz w:val="20"/>
                <w:szCs w:val="20"/>
                <w:lang w:eastAsia="hu-HU"/>
              </w:rPr>
              <w:t>VI.1) További információk:</w:t>
            </w:r>
            <w:r w:rsidRPr="00446DED">
              <w:rPr>
                <w:rFonts w:ascii="Helvetica" w:eastAsia="Times New Roman" w:hAnsi="Helvetica" w:cs="Helvetica"/>
                <w:b/>
                <w:bCs/>
                <w:color w:val="474747"/>
                <w:position w:val="10"/>
                <w:sz w:val="20"/>
                <w:szCs w:val="20"/>
                <w:lang w:eastAsia="hu-HU"/>
              </w:rPr>
              <w:t>2</w:t>
            </w:r>
            <w:r w:rsidR="00DE37F0" w:rsidRPr="00446DED">
              <w:rPr>
                <w:rFonts w:ascii="Helvetica" w:eastAsia="Times New Roman" w:hAnsi="Helvetica" w:cs="Helvetica"/>
                <w:b/>
                <w:bCs/>
                <w:color w:val="474747"/>
                <w:position w:val="10"/>
                <w:sz w:val="20"/>
                <w:szCs w:val="20"/>
                <w:lang w:eastAsia="hu-HU"/>
              </w:rPr>
              <w:t xml:space="preserve"> </w:t>
            </w:r>
          </w:p>
          <w:p w:rsidR="00902FD8" w:rsidRPr="00446DED" w:rsidRDefault="00902FD8" w:rsidP="00902FD8">
            <w:pPr>
              <w:spacing w:after="0" w:line="240" w:lineRule="auto"/>
              <w:jc w:val="both"/>
              <w:rPr>
                <w:rFonts w:ascii="Tahoma" w:hAnsi="Tahoma" w:cs="Tahoma"/>
                <w:color w:val="000000"/>
                <w:sz w:val="20"/>
                <w:szCs w:val="20"/>
              </w:rPr>
            </w:pPr>
            <w:r w:rsidRPr="00446DED">
              <w:rPr>
                <w:rFonts w:ascii="Tahoma" w:hAnsi="Tahoma" w:cs="Tahoma"/>
                <w:color w:val="000000"/>
                <w:sz w:val="20"/>
                <w:szCs w:val="20"/>
              </w:rPr>
              <w:t>Jelen adatszolgáltatás tárgyát képező szerződés jelenleg is hatályban van.</w:t>
            </w:r>
          </w:p>
          <w:p w:rsidR="00902FD8" w:rsidRPr="00446DED" w:rsidRDefault="00902FD8" w:rsidP="00902FD8">
            <w:pPr>
              <w:spacing w:after="0" w:line="240" w:lineRule="auto"/>
              <w:jc w:val="both"/>
              <w:rPr>
                <w:rFonts w:ascii="Tahoma" w:hAnsi="Tahoma" w:cs="Tahoma"/>
                <w:color w:val="000000"/>
                <w:sz w:val="20"/>
                <w:szCs w:val="20"/>
              </w:rPr>
            </w:pPr>
          </w:p>
          <w:p w:rsidR="004216BC" w:rsidRPr="00446DED" w:rsidRDefault="00902FD8" w:rsidP="00446DED">
            <w:pPr>
              <w:spacing w:after="0" w:line="240" w:lineRule="auto"/>
              <w:jc w:val="both"/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</w:pPr>
            <w:r w:rsidRPr="00446DED">
              <w:rPr>
                <w:rFonts w:ascii="Tahoma" w:hAnsi="Tahoma" w:cs="Tahoma"/>
                <w:color w:val="000000"/>
                <w:sz w:val="20"/>
                <w:szCs w:val="20"/>
              </w:rPr>
              <w:lastRenderedPageBreak/>
              <w:t>A</w:t>
            </w:r>
            <w:r w:rsidR="00EB4E0F">
              <w:rPr>
                <w:rFonts w:ascii="Tahoma" w:hAnsi="Tahoma" w:cs="Tahoma"/>
                <w:color w:val="000000"/>
                <w:sz w:val="20"/>
                <w:szCs w:val="20"/>
              </w:rPr>
              <w:t xml:space="preserve"> tárgyi</w:t>
            </w:r>
            <w:r w:rsidRPr="00446DED">
              <w:rPr>
                <w:rFonts w:ascii="Tahoma" w:hAnsi="Tahoma" w:cs="Tahoma"/>
                <w:color w:val="000000"/>
                <w:sz w:val="20"/>
                <w:szCs w:val="20"/>
              </w:rPr>
              <w:t xml:space="preserve"> szerződés keretében </w:t>
            </w:r>
            <w:r w:rsidR="00C42F88" w:rsidRPr="00446DED">
              <w:rPr>
                <w:rFonts w:ascii="Tahoma" w:hAnsi="Tahoma" w:cs="Tahoma"/>
                <w:color w:val="000000"/>
                <w:sz w:val="20"/>
                <w:szCs w:val="20"/>
              </w:rPr>
              <w:t xml:space="preserve">a Kbt. 43. § (7) bekezdésében foglalt egy évnél hosszabb időre kötött szerződés tekintetében a megkötéstől számítva történő évenkénti aktualizálás első évfordulójának </w:t>
            </w:r>
            <w:r w:rsidRPr="00446DED">
              <w:rPr>
                <w:rFonts w:ascii="Tahoma" w:hAnsi="Tahoma" w:cs="Tahoma"/>
                <w:color w:val="000000"/>
                <w:sz w:val="20"/>
                <w:szCs w:val="20"/>
              </w:rPr>
              <w:t xml:space="preserve">napjáig </w:t>
            </w:r>
            <w:r w:rsidR="00C42F88" w:rsidRPr="00446DED">
              <w:rPr>
                <w:rFonts w:ascii="Tahoma" w:hAnsi="Tahoma" w:cs="Tahoma"/>
                <w:color w:val="000000"/>
                <w:sz w:val="20"/>
                <w:szCs w:val="20"/>
              </w:rPr>
              <w:t xml:space="preserve">(2019. 09. 19.) </w:t>
            </w:r>
            <w:r w:rsidRPr="00446DED">
              <w:rPr>
                <w:rFonts w:ascii="Tahoma" w:hAnsi="Tahoma" w:cs="Tahoma"/>
                <w:color w:val="000000"/>
                <w:sz w:val="20"/>
                <w:szCs w:val="20"/>
              </w:rPr>
              <w:t xml:space="preserve">összesen </w:t>
            </w:r>
            <w:r w:rsidR="00C42F88" w:rsidRPr="00446DED">
              <w:rPr>
                <w:rFonts w:ascii="Tahoma" w:hAnsi="Tahoma" w:cs="Tahoma"/>
                <w:color w:val="000000"/>
                <w:sz w:val="20"/>
                <w:szCs w:val="20"/>
              </w:rPr>
              <w:t>bruttó 2</w:t>
            </w:r>
            <w:r w:rsidR="00446DED" w:rsidRPr="00446DED">
              <w:rPr>
                <w:rFonts w:ascii="Tahoma" w:hAnsi="Tahoma" w:cs="Tahoma"/>
                <w:color w:val="000000"/>
                <w:sz w:val="20"/>
                <w:szCs w:val="20"/>
              </w:rPr>
              <w:t>.</w:t>
            </w:r>
            <w:r w:rsidR="00C42F88" w:rsidRPr="00446DED">
              <w:rPr>
                <w:rFonts w:ascii="Tahoma" w:hAnsi="Tahoma" w:cs="Tahoma"/>
                <w:color w:val="000000"/>
                <w:sz w:val="20"/>
                <w:szCs w:val="20"/>
              </w:rPr>
              <w:t>131</w:t>
            </w:r>
            <w:r w:rsidR="00446DED" w:rsidRPr="00446DED">
              <w:rPr>
                <w:rFonts w:ascii="Tahoma" w:hAnsi="Tahoma" w:cs="Tahoma"/>
                <w:color w:val="000000"/>
                <w:sz w:val="20"/>
                <w:szCs w:val="20"/>
              </w:rPr>
              <w:t>.</w:t>
            </w:r>
            <w:r w:rsidR="00C42F88" w:rsidRPr="00446DED">
              <w:rPr>
                <w:rFonts w:ascii="Tahoma" w:hAnsi="Tahoma" w:cs="Tahoma"/>
                <w:color w:val="000000"/>
                <w:sz w:val="20"/>
                <w:szCs w:val="20"/>
              </w:rPr>
              <w:t>32</w:t>
            </w:r>
            <w:r w:rsidR="00446DED" w:rsidRPr="00446DED">
              <w:rPr>
                <w:rFonts w:ascii="Tahoma" w:hAnsi="Tahoma" w:cs="Tahoma"/>
                <w:color w:val="000000"/>
                <w:sz w:val="20"/>
                <w:szCs w:val="20"/>
              </w:rPr>
              <w:t>3.</w:t>
            </w:r>
            <w:r w:rsidR="00C42F88" w:rsidRPr="00446DED">
              <w:rPr>
                <w:rFonts w:ascii="Tahoma" w:hAnsi="Tahoma" w:cs="Tahoma"/>
                <w:color w:val="000000"/>
                <w:sz w:val="20"/>
                <w:szCs w:val="20"/>
              </w:rPr>
              <w:t>818</w:t>
            </w:r>
            <w:r w:rsidRPr="00446DED">
              <w:rPr>
                <w:rFonts w:ascii="Tahoma" w:hAnsi="Tahoma" w:cs="Tahoma"/>
                <w:color w:val="000000"/>
                <w:sz w:val="20"/>
                <w:szCs w:val="20"/>
              </w:rPr>
              <w:t>,- Ft került kifizetésre, az utolsó részteljesítés szerződésszerű teljes</w:t>
            </w:r>
            <w:r w:rsidR="00446DED" w:rsidRPr="00446DED">
              <w:rPr>
                <w:rFonts w:ascii="Tahoma" w:hAnsi="Tahoma" w:cs="Tahoma"/>
                <w:color w:val="000000"/>
                <w:sz w:val="20"/>
                <w:szCs w:val="20"/>
              </w:rPr>
              <w:t>ítésének elismerésére 2019.08.12-é</w:t>
            </w:r>
            <w:r w:rsidRPr="00446DED">
              <w:rPr>
                <w:rFonts w:ascii="Tahoma" w:hAnsi="Tahoma" w:cs="Tahoma"/>
                <w:color w:val="000000"/>
                <w:sz w:val="20"/>
                <w:szCs w:val="20"/>
              </w:rPr>
              <w:t>n, a teljesítés ellenszolgál</w:t>
            </w:r>
            <w:r w:rsidR="00446DED" w:rsidRPr="00446DED">
              <w:rPr>
                <w:rFonts w:ascii="Tahoma" w:hAnsi="Tahoma" w:cs="Tahoma"/>
                <w:color w:val="000000"/>
                <w:sz w:val="20"/>
                <w:szCs w:val="20"/>
              </w:rPr>
              <w:t>tatásának kifizetésére 2019.09.13-á</w:t>
            </w:r>
            <w:r w:rsidRPr="00446DED">
              <w:rPr>
                <w:rFonts w:ascii="Tahoma" w:hAnsi="Tahoma" w:cs="Tahoma"/>
                <w:color w:val="000000"/>
                <w:sz w:val="20"/>
                <w:szCs w:val="20"/>
              </w:rPr>
              <w:t>n került sor.</w:t>
            </w:r>
          </w:p>
        </w:tc>
      </w:tr>
      <w:tr w:rsidR="00EF34A2" w:rsidRPr="00C5602A" w:rsidTr="00147378">
        <w:tc>
          <w:tcPr>
            <w:tcW w:w="9416" w:type="dxa"/>
            <w:gridSpan w:val="3"/>
            <w:tcBorders>
              <w:top w:val="single" w:sz="6" w:space="0" w:color="A3A3A3"/>
              <w:left w:val="single" w:sz="6" w:space="0" w:color="A3A3A3"/>
              <w:bottom w:val="single" w:sz="6" w:space="0" w:color="A3A3A3"/>
              <w:right w:val="single" w:sz="6" w:space="0" w:color="A3A3A3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EF34A2" w:rsidRPr="00094E9F" w:rsidRDefault="00EF34A2" w:rsidP="005F2F0F">
            <w:pPr>
              <w:spacing w:after="0" w:line="240" w:lineRule="auto"/>
              <w:rPr>
                <w:rFonts w:ascii="Helvetica" w:eastAsia="Times New Roman" w:hAnsi="Helvetica" w:cs="Helvetica"/>
                <w:color w:val="474747"/>
                <w:sz w:val="20"/>
                <w:szCs w:val="20"/>
                <w:highlight w:val="yellow"/>
                <w:lang w:eastAsia="hu-HU"/>
              </w:rPr>
            </w:pPr>
          </w:p>
        </w:tc>
      </w:tr>
    </w:tbl>
    <w:p w:rsidR="009F28D2" w:rsidRDefault="009F28D2" w:rsidP="003B698B"/>
    <w:sectPr w:rsidR="009F28D2" w:rsidSect="000F6DFC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Tahoma-Bold">
    <w:altName w:val="Times New Roman"/>
    <w:panose1 w:val="00000000000000000000"/>
    <w:charset w:val="EE"/>
    <w:family w:val="auto"/>
    <w:notTrueType/>
    <w:pitch w:val="default"/>
    <w:sig w:usb0="00000007" w:usb1="00000000" w:usb2="00000000" w:usb3="00000000" w:csb0="00000003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0F4AAC"/>
    <w:multiLevelType w:val="hybridMultilevel"/>
    <w:tmpl w:val="DADCBEC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9A12D65"/>
    <w:multiLevelType w:val="hybridMultilevel"/>
    <w:tmpl w:val="AA04D95C"/>
    <w:lvl w:ilvl="0" w:tplc="19DE9828">
      <w:start w:val="2"/>
      <w:numFmt w:val="bullet"/>
      <w:lvlText w:val="-"/>
      <w:lvlJc w:val="left"/>
      <w:pPr>
        <w:ind w:left="720" w:hanging="360"/>
      </w:pPr>
      <w:rPr>
        <w:rFonts w:ascii="Tahoma" w:eastAsiaTheme="minorHAnsi" w:hAnsi="Tahoma" w:cs="Tahoma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54A58C6"/>
    <w:multiLevelType w:val="hybridMultilevel"/>
    <w:tmpl w:val="5C13120A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45C00CBD"/>
    <w:multiLevelType w:val="hybridMultilevel"/>
    <w:tmpl w:val="90B62AF0"/>
    <w:lvl w:ilvl="0" w:tplc="040E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2F0F"/>
    <w:rsid w:val="00006294"/>
    <w:rsid w:val="00062A54"/>
    <w:rsid w:val="00094E9F"/>
    <w:rsid w:val="000A5E52"/>
    <w:rsid w:val="000C0BD6"/>
    <w:rsid w:val="000C389C"/>
    <w:rsid w:val="000D52FC"/>
    <w:rsid w:val="000F6DFC"/>
    <w:rsid w:val="00114374"/>
    <w:rsid w:val="0012276C"/>
    <w:rsid w:val="00141E19"/>
    <w:rsid w:val="00147378"/>
    <w:rsid w:val="0018224A"/>
    <w:rsid w:val="0018247D"/>
    <w:rsid w:val="001C014B"/>
    <w:rsid w:val="001C2519"/>
    <w:rsid w:val="001D1C45"/>
    <w:rsid w:val="001E7AD2"/>
    <w:rsid w:val="0020043A"/>
    <w:rsid w:val="0020556D"/>
    <w:rsid w:val="00232A02"/>
    <w:rsid w:val="00233350"/>
    <w:rsid w:val="00236734"/>
    <w:rsid w:val="00263251"/>
    <w:rsid w:val="00281875"/>
    <w:rsid w:val="002D2C39"/>
    <w:rsid w:val="002D380B"/>
    <w:rsid w:val="002D5063"/>
    <w:rsid w:val="002E68EA"/>
    <w:rsid w:val="002F2C91"/>
    <w:rsid w:val="003343EA"/>
    <w:rsid w:val="00340E1E"/>
    <w:rsid w:val="00374A61"/>
    <w:rsid w:val="00374F13"/>
    <w:rsid w:val="00396150"/>
    <w:rsid w:val="003B61BB"/>
    <w:rsid w:val="003B698B"/>
    <w:rsid w:val="003E33A7"/>
    <w:rsid w:val="003F34A2"/>
    <w:rsid w:val="00417EB7"/>
    <w:rsid w:val="004216BC"/>
    <w:rsid w:val="00424CE3"/>
    <w:rsid w:val="00432EA1"/>
    <w:rsid w:val="00436489"/>
    <w:rsid w:val="00446DED"/>
    <w:rsid w:val="00457D7C"/>
    <w:rsid w:val="00461814"/>
    <w:rsid w:val="00465D5C"/>
    <w:rsid w:val="00476BC7"/>
    <w:rsid w:val="00487ABF"/>
    <w:rsid w:val="0049263E"/>
    <w:rsid w:val="00495701"/>
    <w:rsid w:val="004E796F"/>
    <w:rsid w:val="005225BD"/>
    <w:rsid w:val="00524E93"/>
    <w:rsid w:val="00543DB3"/>
    <w:rsid w:val="00553478"/>
    <w:rsid w:val="00555BE8"/>
    <w:rsid w:val="005A7BA3"/>
    <w:rsid w:val="005B41D8"/>
    <w:rsid w:val="005C68C5"/>
    <w:rsid w:val="005E7E88"/>
    <w:rsid w:val="005F2A07"/>
    <w:rsid w:val="005F2B67"/>
    <w:rsid w:val="005F2F0F"/>
    <w:rsid w:val="005F4B64"/>
    <w:rsid w:val="0061342C"/>
    <w:rsid w:val="00614E33"/>
    <w:rsid w:val="00631CFF"/>
    <w:rsid w:val="00655FA8"/>
    <w:rsid w:val="00656A02"/>
    <w:rsid w:val="006723D8"/>
    <w:rsid w:val="0069046A"/>
    <w:rsid w:val="006A0EFF"/>
    <w:rsid w:val="006A724B"/>
    <w:rsid w:val="006D490F"/>
    <w:rsid w:val="00712036"/>
    <w:rsid w:val="00712D4C"/>
    <w:rsid w:val="00714861"/>
    <w:rsid w:val="00722AD3"/>
    <w:rsid w:val="00723235"/>
    <w:rsid w:val="00734E6F"/>
    <w:rsid w:val="00735F92"/>
    <w:rsid w:val="007610B5"/>
    <w:rsid w:val="00762116"/>
    <w:rsid w:val="00787708"/>
    <w:rsid w:val="007C3351"/>
    <w:rsid w:val="007E4CEE"/>
    <w:rsid w:val="00805066"/>
    <w:rsid w:val="00822ED4"/>
    <w:rsid w:val="00825AF1"/>
    <w:rsid w:val="008301E9"/>
    <w:rsid w:val="00883B0F"/>
    <w:rsid w:val="0088727A"/>
    <w:rsid w:val="008A210F"/>
    <w:rsid w:val="008E1898"/>
    <w:rsid w:val="00902FD8"/>
    <w:rsid w:val="009244CF"/>
    <w:rsid w:val="00940E6D"/>
    <w:rsid w:val="00977191"/>
    <w:rsid w:val="009778D7"/>
    <w:rsid w:val="00985FB1"/>
    <w:rsid w:val="009A7712"/>
    <w:rsid w:val="009B0544"/>
    <w:rsid w:val="009C01AE"/>
    <w:rsid w:val="009C181F"/>
    <w:rsid w:val="009C2BB6"/>
    <w:rsid w:val="009F28D2"/>
    <w:rsid w:val="00A12765"/>
    <w:rsid w:val="00A30EC1"/>
    <w:rsid w:val="00A34208"/>
    <w:rsid w:val="00A3507E"/>
    <w:rsid w:val="00A62238"/>
    <w:rsid w:val="00A72BF2"/>
    <w:rsid w:val="00A7622C"/>
    <w:rsid w:val="00A8153C"/>
    <w:rsid w:val="00AA24AC"/>
    <w:rsid w:val="00AD03A7"/>
    <w:rsid w:val="00AE08B3"/>
    <w:rsid w:val="00AE3C94"/>
    <w:rsid w:val="00AE5E59"/>
    <w:rsid w:val="00B058AD"/>
    <w:rsid w:val="00B160DF"/>
    <w:rsid w:val="00B174B2"/>
    <w:rsid w:val="00BA0172"/>
    <w:rsid w:val="00BB680B"/>
    <w:rsid w:val="00BF2650"/>
    <w:rsid w:val="00C0294A"/>
    <w:rsid w:val="00C4248F"/>
    <w:rsid w:val="00C42F88"/>
    <w:rsid w:val="00C45A0F"/>
    <w:rsid w:val="00C5130B"/>
    <w:rsid w:val="00C5602A"/>
    <w:rsid w:val="00C96C13"/>
    <w:rsid w:val="00CC1524"/>
    <w:rsid w:val="00CE14B9"/>
    <w:rsid w:val="00CF2964"/>
    <w:rsid w:val="00CF4D52"/>
    <w:rsid w:val="00D1553B"/>
    <w:rsid w:val="00D401D2"/>
    <w:rsid w:val="00D4755D"/>
    <w:rsid w:val="00D62856"/>
    <w:rsid w:val="00D62A59"/>
    <w:rsid w:val="00D7401F"/>
    <w:rsid w:val="00DA40C5"/>
    <w:rsid w:val="00DA72CC"/>
    <w:rsid w:val="00DB0427"/>
    <w:rsid w:val="00DC32A6"/>
    <w:rsid w:val="00DD2261"/>
    <w:rsid w:val="00DD297A"/>
    <w:rsid w:val="00DD5DB7"/>
    <w:rsid w:val="00DD6AB0"/>
    <w:rsid w:val="00DE37F0"/>
    <w:rsid w:val="00DF30ED"/>
    <w:rsid w:val="00E17102"/>
    <w:rsid w:val="00E401F5"/>
    <w:rsid w:val="00E62934"/>
    <w:rsid w:val="00E8010B"/>
    <w:rsid w:val="00EA68FD"/>
    <w:rsid w:val="00EB4E0F"/>
    <w:rsid w:val="00EC2651"/>
    <w:rsid w:val="00EC27AB"/>
    <w:rsid w:val="00ED60C9"/>
    <w:rsid w:val="00EE1888"/>
    <w:rsid w:val="00EF34A2"/>
    <w:rsid w:val="00EF3573"/>
    <w:rsid w:val="00F01CA3"/>
    <w:rsid w:val="00F12DAD"/>
    <w:rsid w:val="00F24087"/>
    <w:rsid w:val="00F30839"/>
    <w:rsid w:val="00F337E4"/>
    <w:rsid w:val="00F33D21"/>
    <w:rsid w:val="00F42456"/>
    <w:rsid w:val="00FF3F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145FE92-2112-4636-8A69-B11369BF4D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paragraph" w:styleId="Cmsor2">
    <w:name w:val="heading 2"/>
    <w:basedOn w:val="Norml"/>
    <w:link w:val="Cmsor2Char"/>
    <w:uiPriority w:val="9"/>
    <w:qFormat/>
    <w:rsid w:val="005F2F0F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2Char">
    <w:name w:val="Címsor 2 Char"/>
    <w:basedOn w:val="Bekezdsalapbettpusa"/>
    <w:link w:val="Cmsor2"/>
    <w:uiPriority w:val="9"/>
    <w:rsid w:val="005F2F0F"/>
    <w:rPr>
      <w:rFonts w:ascii="Times New Roman" w:eastAsia="Times New Roman" w:hAnsi="Times New Roman" w:cs="Times New Roman"/>
      <w:b/>
      <w:bCs/>
      <w:sz w:val="36"/>
      <w:szCs w:val="36"/>
      <w:lang w:eastAsia="hu-HU"/>
    </w:rPr>
  </w:style>
  <w:style w:type="paragraph" w:customStyle="1" w:styleId="cf0">
    <w:name w:val="cf0"/>
    <w:basedOn w:val="Norml"/>
    <w:rsid w:val="005F2F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styleId="Hiperhivatkozs">
    <w:name w:val="Hyperlink"/>
    <w:basedOn w:val="Bekezdsalapbettpusa"/>
    <w:uiPriority w:val="99"/>
    <w:semiHidden/>
    <w:unhideWhenUsed/>
    <w:rsid w:val="005F2F0F"/>
    <w:rPr>
      <w:color w:val="0000FF"/>
      <w:u w:val="single"/>
    </w:rPr>
  </w:style>
  <w:style w:type="paragraph" w:customStyle="1" w:styleId="Default">
    <w:name w:val="Default"/>
    <w:rsid w:val="002D5063"/>
    <w:pPr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4"/>
      <w:szCs w:val="24"/>
    </w:rPr>
  </w:style>
  <w:style w:type="paragraph" w:styleId="Listaszerbekezds">
    <w:name w:val="List Paragraph"/>
    <w:aliases w:val="bekezdés1,List Paragraph à moi,Dot pt,No Spacing1,List Paragraph Char Char Char,Indicator Text,Numbered Para 1,Bullet List,FooterText,numbered,Paragraphe de liste1,Bulletr List Paragraph,List Paragraph,列出段落,列出段落1,Listeafsnit1,リスト段落1"/>
    <w:basedOn w:val="Norml"/>
    <w:uiPriority w:val="34"/>
    <w:qFormat/>
    <w:rsid w:val="00DD297A"/>
    <w:pPr>
      <w:spacing w:after="0" w:line="240" w:lineRule="auto"/>
      <w:ind w:left="720"/>
    </w:pPr>
    <w:rPr>
      <w:rFonts w:ascii="Calibri" w:hAnsi="Calibri" w:cs="Times New Roman"/>
    </w:rPr>
  </w:style>
  <w:style w:type="paragraph" w:styleId="NormlWeb">
    <w:name w:val="Normal (Web)"/>
    <w:basedOn w:val="Norml"/>
    <w:uiPriority w:val="99"/>
    <w:semiHidden/>
    <w:unhideWhenUsed/>
    <w:rsid w:val="00AE5E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customStyle="1" w:styleId="timark">
    <w:name w:val="timark"/>
    <w:basedOn w:val="Bekezdsalapbettpusa"/>
    <w:rsid w:val="00EF3573"/>
  </w:style>
  <w:style w:type="character" w:customStyle="1" w:styleId="cpvcode">
    <w:name w:val="cpvcode"/>
    <w:basedOn w:val="Bekezdsalapbettpusa"/>
    <w:rsid w:val="00EF357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63722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744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43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651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9968533">
          <w:marLeft w:val="7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6607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905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952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uj.jogtar.h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212</TotalTime>
  <Pages>11</Pages>
  <Words>2270</Words>
  <Characters>15665</Characters>
  <Application>Microsoft Office Word</Application>
  <DocSecurity>0</DocSecurity>
  <Lines>130</Lines>
  <Paragraphs>35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Isti</dc:creator>
  <cp:lastModifiedBy>Podobni-Barkóczi Dóra dr.</cp:lastModifiedBy>
  <cp:revision>106</cp:revision>
  <dcterms:created xsi:type="dcterms:W3CDTF">2019-03-28T10:52:00Z</dcterms:created>
  <dcterms:modified xsi:type="dcterms:W3CDTF">2020-05-27T09:57:00Z</dcterms:modified>
</cp:coreProperties>
</file>