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F72D6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72D67" w:rsidRPr="00A701B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Magyar Közlöny Lap- és Könyvkiadó Kft.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F72D6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72D67" w:rsidRPr="00A701B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Somogyi Béla utca 6.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F72D6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72D67" w:rsidRPr="00A701B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72D6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72D67" w:rsidRPr="00A701B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1085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831264" w:rsidRPr="00A701B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„</w:t>
            </w:r>
            <w:r w:rsidR="00831264" w:rsidRPr="00A701B2">
              <w:rPr>
                <w:rFonts w:eastAsia="Times New Roman"/>
                <w:b/>
                <w:bCs/>
                <w:i/>
                <w:iCs/>
                <w:color w:val="1F497D" w:themeColor="text2"/>
                <w:sz w:val="18"/>
                <w:szCs w:val="18"/>
                <w:lang w:eastAsia="hu-HU"/>
              </w:rPr>
              <w:t>Nemzeti Akkreditáló Hatóság hatósági eljárásainak tudásalapú átalakítása és az ehhez kapcsolódó szervezeti és informatikai fejlesztés a közigazgatási szolgáltatások átfutási ideje csökkentésének és minősége javításának érdekében szervezetfejlesztés, folyamatfejlesztés és informatikai megvalósítások minőségbiztosítása</w:t>
            </w:r>
            <w:r w:rsidR="00831264" w:rsidRPr="00A701B2">
              <w:rPr>
                <w:rFonts w:eastAsia="Times New Roman"/>
                <w:b/>
                <w:bCs/>
                <w:i/>
                <w:iCs/>
                <w:color w:val="1F497D" w:themeColor="text2"/>
                <w:sz w:val="18"/>
                <w:szCs w:val="18"/>
                <w:lang w:eastAsia="hu-HU"/>
              </w:rPr>
              <w:t>”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C353D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A701B2" w:rsidRDefault="00A701B2" w:rsidP="00A701B2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</w:pPr>
            <w:r w:rsidRPr="00A701B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A keretmegállapodásos eljárás második részének alapján, verseny újbóli megnyitását követően megkötött szolgáltatási szerződés.</w:t>
            </w:r>
          </w:p>
          <w:p w:rsidR="00286B20" w:rsidRDefault="00286B20" w:rsidP="00A701B2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</w:pPr>
          </w:p>
          <w:p w:rsidR="00286B20" w:rsidRDefault="00286B20" w:rsidP="00A701B2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i/>
                <w:iCs/>
                <w:color w:val="1F497D" w:themeColor="text2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Tárgy: </w:t>
            </w:r>
            <w:r w:rsidRPr="00A701B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„</w:t>
            </w:r>
            <w:r w:rsidRPr="00A701B2">
              <w:rPr>
                <w:rFonts w:eastAsia="Times New Roman"/>
                <w:b/>
                <w:bCs/>
                <w:i/>
                <w:iCs/>
                <w:color w:val="1F497D" w:themeColor="text2"/>
                <w:sz w:val="18"/>
                <w:szCs w:val="18"/>
                <w:lang w:eastAsia="hu-HU"/>
              </w:rPr>
              <w:t>Nemzeti Akkreditáló Hatóság hatósági eljárásainak tudásalapú átalakítása és az ehhez kapcsolódó szervezeti és informatikai fejlesztés a közigazgatási szolgáltatások átfutási ideje csökkentésének és minősége javításának érdekében szervezetfejlesztés, folyamatfejlesztés és informatikai megvalósítások minőségbiztosítása”</w:t>
            </w:r>
          </w:p>
          <w:p w:rsidR="00286B20" w:rsidRPr="00A701B2" w:rsidRDefault="00BE1DF7" w:rsidP="00BF4746">
            <w:pPr>
              <w:pStyle w:val="NormlWeb"/>
              <w:rPr>
                <w:b/>
                <w:bCs/>
                <w:color w:val="1F497D" w:themeColor="text2"/>
                <w:sz w:val="18"/>
                <w:szCs w:val="18"/>
              </w:rPr>
            </w:pPr>
            <w:r w:rsidRPr="00286B20">
              <w:rPr>
                <w:b/>
                <w:bCs/>
                <w:color w:val="1F497D" w:themeColor="text2"/>
                <w:sz w:val="18"/>
                <w:szCs w:val="18"/>
              </w:rPr>
              <w:t>Ajánlattevő</w:t>
            </w:r>
            <w:r w:rsidR="00286B20" w:rsidRPr="00286B20">
              <w:rPr>
                <w:b/>
                <w:bCs/>
                <w:color w:val="1F497D" w:themeColor="text2"/>
                <w:sz w:val="18"/>
                <w:szCs w:val="18"/>
              </w:rPr>
              <w:t xml:space="preserve"> feladata </w:t>
            </w:r>
            <w:r w:rsidRPr="00286B20">
              <w:rPr>
                <w:b/>
                <w:bCs/>
                <w:color w:val="1F497D" w:themeColor="text2"/>
                <w:sz w:val="18"/>
                <w:szCs w:val="18"/>
              </w:rPr>
              <w:t>egyrészt</w:t>
            </w:r>
            <w:r w:rsidR="00286B20" w:rsidRPr="00286B20">
              <w:rPr>
                <w:b/>
                <w:bCs/>
                <w:color w:val="1F497D" w:themeColor="text2"/>
                <w:sz w:val="18"/>
                <w:szCs w:val="18"/>
              </w:rPr>
              <w:t xml:space="preserve">, hogy a projektben </w:t>
            </w:r>
            <w:r w:rsidRPr="00286B20">
              <w:rPr>
                <w:b/>
                <w:bCs/>
                <w:color w:val="1F497D" w:themeColor="text2"/>
                <w:sz w:val="18"/>
                <w:szCs w:val="18"/>
              </w:rPr>
              <w:t>leszállí</w:t>
            </w:r>
            <w:r>
              <w:rPr>
                <w:b/>
                <w:bCs/>
                <w:color w:val="1F497D" w:themeColor="text2"/>
                <w:sz w:val="18"/>
                <w:szCs w:val="18"/>
              </w:rPr>
              <w:t>t</w:t>
            </w:r>
            <w:r w:rsidRPr="00286B20">
              <w:rPr>
                <w:b/>
                <w:bCs/>
                <w:color w:val="1F497D" w:themeColor="text2"/>
                <w:sz w:val="18"/>
                <w:szCs w:val="18"/>
              </w:rPr>
              <w:t>ásra</w:t>
            </w:r>
            <w:r w:rsidR="00286B20" w:rsidRPr="00286B20">
              <w:rPr>
                <w:b/>
                <w:bCs/>
                <w:color w:val="1F497D" w:themeColor="text2"/>
                <w:sz w:val="18"/>
                <w:szCs w:val="18"/>
              </w:rPr>
              <w:t xml:space="preserve"> </w:t>
            </w:r>
            <w:r w:rsidR="00EE1B0D" w:rsidRPr="00286B20">
              <w:rPr>
                <w:b/>
                <w:bCs/>
                <w:color w:val="1F497D" w:themeColor="text2"/>
                <w:sz w:val="18"/>
                <w:szCs w:val="18"/>
              </w:rPr>
              <w:t>kerül</w:t>
            </w:r>
            <w:r>
              <w:rPr>
                <w:b/>
                <w:bCs/>
                <w:color w:val="1F497D" w:themeColor="text2"/>
                <w:sz w:val="18"/>
                <w:szCs w:val="18"/>
              </w:rPr>
              <w:t>ő</w:t>
            </w:r>
            <w:r w:rsidR="00286B20" w:rsidRPr="00286B20">
              <w:rPr>
                <w:b/>
                <w:bCs/>
                <w:color w:val="1F497D" w:themeColor="text2"/>
                <w:sz w:val="18"/>
                <w:szCs w:val="18"/>
              </w:rPr>
              <w:t xml:space="preserve"> </w:t>
            </w:r>
            <w:r w:rsidR="00EE1B0D" w:rsidRPr="00286B20">
              <w:rPr>
                <w:b/>
                <w:bCs/>
                <w:color w:val="1F497D" w:themeColor="text2"/>
                <w:sz w:val="18"/>
                <w:szCs w:val="18"/>
              </w:rPr>
              <w:t>írásos</w:t>
            </w:r>
            <w:r w:rsidR="00286B20" w:rsidRPr="00286B20">
              <w:rPr>
                <w:b/>
                <w:bCs/>
                <w:color w:val="1F497D" w:themeColor="text2"/>
                <w:sz w:val="18"/>
                <w:szCs w:val="18"/>
              </w:rPr>
              <w:t xml:space="preserve"> anyagok (a </w:t>
            </w:r>
            <w:r w:rsidRPr="00286B20">
              <w:rPr>
                <w:b/>
                <w:bCs/>
                <w:color w:val="1F497D" w:themeColor="text2"/>
                <w:sz w:val="18"/>
                <w:szCs w:val="18"/>
              </w:rPr>
              <w:t>továbbiakban</w:t>
            </w:r>
            <w:r w:rsidR="00286B20" w:rsidRPr="00286B20">
              <w:rPr>
                <w:b/>
                <w:bCs/>
                <w:color w:val="1F497D" w:themeColor="text2"/>
                <w:sz w:val="18"/>
                <w:szCs w:val="18"/>
              </w:rPr>
              <w:t xml:space="preserve">: </w:t>
            </w:r>
            <w:r w:rsidRPr="00286B20">
              <w:rPr>
                <w:b/>
                <w:bCs/>
                <w:color w:val="1F497D" w:themeColor="text2"/>
                <w:sz w:val="18"/>
                <w:szCs w:val="18"/>
              </w:rPr>
              <w:t>termékek</w:t>
            </w:r>
            <w:r w:rsidR="00286B20" w:rsidRPr="00286B20">
              <w:rPr>
                <w:b/>
                <w:bCs/>
                <w:color w:val="1F497D" w:themeColor="text2"/>
                <w:sz w:val="18"/>
                <w:szCs w:val="18"/>
              </w:rPr>
              <w:t>)</w:t>
            </w:r>
            <w:r w:rsidR="00BF4746">
              <w:rPr>
                <w:b/>
                <w:bCs/>
                <w:color w:val="1F497D" w:themeColor="text2"/>
                <w:sz w:val="18"/>
                <w:szCs w:val="18"/>
              </w:rPr>
              <w:t xml:space="preserve"> vizsgálatával feltárja projekt termékeiben rejlő hiányosságokat, illetve a korábban megfogalmazott </w:t>
            </w:r>
            <w:r>
              <w:rPr>
                <w:b/>
                <w:bCs/>
                <w:color w:val="1F497D" w:themeColor="text2"/>
                <w:sz w:val="18"/>
                <w:szCs w:val="18"/>
              </w:rPr>
              <w:t>igényekkel</w:t>
            </w:r>
            <w:r w:rsidR="00BF4746">
              <w:rPr>
                <w:b/>
                <w:bCs/>
                <w:color w:val="1F497D" w:themeColor="text2"/>
                <w:sz w:val="18"/>
                <w:szCs w:val="18"/>
              </w:rPr>
              <w:t xml:space="preserve"> szembeni ellentmondásokat. Továbbá a projekt keretein belül </w:t>
            </w:r>
            <w:r w:rsidR="00EE1B0D">
              <w:rPr>
                <w:b/>
                <w:bCs/>
                <w:color w:val="1F497D" w:themeColor="text2"/>
                <w:sz w:val="18"/>
                <w:szCs w:val="18"/>
              </w:rPr>
              <w:t xml:space="preserve">az IT Biztonsági felkészítés során megvalósított információ biztonsági megoldások független szakértőként történő elemzése, majd az elemzés eredményének dokumentálása.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831264" w:rsidRPr="00C64C66" w:rsidRDefault="00190A32" w:rsidP="00C64C66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C64C6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C64C66" w:rsidRPr="00317B8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Kbt. Második rész, XVI. fejezet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C64C6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C64C66" w:rsidRPr="00317B8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Kbt. 105. § (2) bekezdés c) pont szerinti verseny </w:t>
            </w:r>
            <w:proofErr w:type="spellStart"/>
            <w:r w:rsidR="00C64C66" w:rsidRPr="00317B8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újranyitás</w:t>
            </w:r>
            <w:proofErr w:type="spellEnd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317B8E" w:rsidRDefault="00190A32" w:rsidP="00317B8E">
            <w:pPr>
              <w:spacing w:before="100" w:beforeAutospacing="1" w:after="20"/>
              <w:rPr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(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éééé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hh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nn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  <w:r w:rsidR="00317B8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317B8E" w:rsidRPr="00317B8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2018.05.14.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E4707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E47079" w:rsidRPr="00E47079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Field</w:t>
            </w:r>
            <w:proofErr w:type="spellEnd"/>
            <w:r w:rsidR="00E47079" w:rsidRPr="00E47079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Consulting </w:t>
            </w:r>
            <w:proofErr w:type="spellStart"/>
            <w:r w:rsidR="00E47079" w:rsidRPr="00E47079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Services</w:t>
            </w:r>
            <w:proofErr w:type="spellEnd"/>
            <w:r w:rsidR="00E47079" w:rsidRPr="00E47079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E47079" w:rsidRPr="00E47079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Zrt</w:t>
            </w:r>
            <w:proofErr w:type="spellEnd"/>
            <w:r w:rsidR="00E47079" w:rsidRPr="00E47079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1B3FB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B3FB7" w:rsidRPr="001B3FB7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Vihorlát u. 33.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1B3FB7" w:rsidRPr="001B3FB7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1B3FB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B3FB7" w:rsidRPr="001B3FB7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1025</w:t>
            </w:r>
          </w:p>
        </w:tc>
      </w:tr>
    </w:tbl>
    <w:p w:rsidR="00BE1DF7" w:rsidRDefault="00BE1DF7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BE1DF7" w:rsidRDefault="00BE1DF7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E47079" w:rsidRDefault="00BE1DF7" w:rsidP="00E47079">
            <w:pPr>
              <w:spacing w:before="100" w:beforeAutospacing="1" w:after="20"/>
              <w:rPr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E4707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47079" w:rsidRPr="00E47079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AAM Tanácsadó </w:t>
            </w:r>
            <w:proofErr w:type="spellStart"/>
            <w:r w:rsidR="00E47079" w:rsidRPr="00E47079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Zrt</w:t>
            </w:r>
            <w:proofErr w:type="spellEnd"/>
            <w:r w:rsidR="00E47079" w:rsidRPr="00E47079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.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1A2274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A2274" w:rsidRPr="001A227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Váci út 76.</w:t>
            </w:r>
          </w:p>
        </w:tc>
      </w:tr>
      <w:tr w:rsidR="00BE1DF7" w:rsidRPr="00190A32" w:rsidTr="000D2E2C">
        <w:tc>
          <w:tcPr>
            <w:tcW w:w="4900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C640A4" w:rsidRPr="00C640A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C640A4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640A4" w:rsidRPr="00C640A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1133</w:t>
            </w:r>
          </w:p>
        </w:tc>
      </w:tr>
    </w:tbl>
    <w:p w:rsidR="00BE1DF7" w:rsidRDefault="00BE1DF7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E47079" w:rsidRDefault="00BE1DF7" w:rsidP="00E47079">
            <w:pPr>
              <w:spacing w:before="100" w:beforeAutospacing="1" w:after="20"/>
              <w:rPr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E4707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E47079" w:rsidRPr="00E47079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Clarity</w:t>
            </w:r>
            <w:proofErr w:type="spellEnd"/>
            <w:r w:rsidR="00E47079" w:rsidRPr="00E47079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Consulting </w:t>
            </w:r>
            <w:proofErr w:type="spellStart"/>
            <w:r w:rsidR="00E47079" w:rsidRPr="00E47079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Zrt</w:t>
            </w:r>
            <w:proofErr w:type="spellEnd"/>
            <w:r w:rsidR="00E47079" w:rsidRPr="00E47079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.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C640A4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640A4" w:rsidRPr="00C640A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Erzsébet királyné útja 29/b.</w:t>
            </w:r>
          </w:p>
        </w:tc>
      </w:tr>
      <w:tr w:rsidR="00BE1DF7" w:rsidRPr="00190A32" w:rsidTr="000D2E2C">
        <w:tc>
          <w:tcPr>
            <w:tcW w:w="4900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C640A4" w:rsidRPr="00C640A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C640A4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640A4" w:rsidRPr="00C640A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1145</w:t>
            </w:r>
          </w:p>
        </w:tc>
      </w:tr>
    </w:tbl>
    <w:p w:rsidR="00BE1DF7" w:rsidRDefault="00BE1DF7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1B3FB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1B3FB7" w:rsidRPr="001B3FB7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Collective-Intelligence</w:t>
            </w:r>
            <w:proofErr w:type="spellEnd"/>
            <w:r w:rsidR="001B3FB7" w:rsidRPr="001B3FB7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C640A4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640A4" w:rsidRPr="00C640A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Rókusalja u. 14.</w:t>
            </w:r>
          </w:p>
        </w:tc>
      </w:tr>
      <w:tr w:rsidR="00BE1DF7" w:rsidRPr="00190A32" w:rsidTr="000D2E2C">
        <w:tc>
          <w:tcPr>
            <w:tcW w:w="4900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C640A4" w:rsidRPr="00C640A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Pécs</w:t>
            </w:r>
          </w:p>
        </w:tc>
        <w:tc>
          <w:tcPr>
            <w:tcW w:w="4895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C640A4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640A4" w:rsidRPr="00C640A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7624</w:t>
            </w:r>
          </w:p>
        </w:tc>
      </w:tr>
    </w:tbl>
    <w:p w:rsidR="00BE1DF7" w:rsidRDefault="00BE1DF7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B3FB7" w:rsidRDefault="00BE1DF7" w:rsidP="001B3FB7">
            <w:pPr>
              <w:spacing w:before="100" w:beforeAutospacing="1" w:after="20"/>
              <w:rPr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1B3FB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B3FB7" w:rsidRPr="001B3FB7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Ernst &amp; Young Tanácsadó Kft.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2C7B96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2C7B96" w:rsidRPr="001A227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Váci út</w:t>
            </w:r>
            <w:r w:rsidR="002C7B96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20</w:t>
            </w:r>
            <w:r w:rsidR="002C7B96" w:rsidRPr="001A227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.</w:t>
            </w:r>
          </w:p>
        </w:tc>
      </w:tr>
      <w:tr w:rsidR="00BE1DF7" w:rsidRPr="00190A32" w:rsidTr="000D2E2C">
        <w:tc>
          <w:tcPr>
            <w:tcW w:w="4900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2C7B96" w:rsidRPr="00D0547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2C7B96" w:rsidRPr="00D0547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</w:t>
            </w:r>
            <w:r w:rsidR="002C7B96" w:rsidRPr="00D0547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1132</w:t>
            </w:r>
          </w:p>
        </w:tc>
      </w:tr>
    </w:tbl>
    <w:p w:rsidR="00BE1DF7" w:rsidRDefault="00BE1DF7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B3FB7" w:rsidRDefault="00BE1DF7" w:rsidP="001B3FB7">
            <w:pPr>
              <w:spacing w:before="100" w:beforeAutospacing="1" w:after="20"/>
              <w:rPr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1B3FB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B3FB7" w:rsidRPr="001B3FB7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MAGNASOFT Kft</w:t>
            </w:r>
            <w:r w:rsidR="001B3FB7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.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D05474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2C7B96" w:rsidRPr="002C7B96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Korona tér 7.</w:t>
            </w:r>
          </w:p>
        </w:tc>
      </w:tr>
      <w:tr w:rsidR="00BE1DF7" w:rsidRPr="00190A32" w:rsidTr="000D2E2C">
        <w:tc>
          <w:tcPr>
            <w:tcW w:w="4900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2C7B96" w:rsidRPr="002C7B96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Gödöllő</w:t>
            </w:r>
          </w:p>
        </w:tc>
        <w:tc>
          <w:tcPr>
            <w:tcW w:w="4895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D05474" w:rsidRPr="002C7B96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</w:t>
            </w:r>
            <w:r w:rsidR="002C7B96" w:rsidRPr="002C7B96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2100</w:t>
            </w:r>
          </w:p>
        </w:tc>
      </w:tr>
    </w:tbl>
    <w:p w:rsidR="00BE1DF7" w:rsidRDefault="00BE1DF7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B3FB7" w:rsidRDefault="00BE1DF7" w:rsidP="001B3FB7">
            <w:pPr>
              <w:spacing w:before="100" w:beforeAutospacing="1" w:after="20"/>
              <w:rPr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1B3FB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B3FB7" w:rsidRPr="001B3FB7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VITAL MANAGEMENT Kft.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2C7B96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2C7B96" w:rsidRPr="002C7B96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Szépvölgyi út 39.</w:t>
            </w:r>
          </w:p>
        </w:tc>
      </w:tr>
      <w:tr w:rsidR="00BE1DF7" w:rsidRPr="00190A32" w:rsidTr="000D2E2C">
        <w:tc>
          <w:tcPr>
            <w:tcW w:w="4900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2C7B96" w:rsidRPr="00D0547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2C7B96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2C7B96" w:rsidRPr="002C7B96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1037</w:t>
            </w:r>
          </w:p>
        </w:tc>
      </w:tr>
    </w:tbl>
    <w:p w:rsidR="00BE1DF7" w:rsidRDefault="00BE1DF7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E4329A" w:rsidRPr="00E4329A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X</w:t>
            </w:r>
            <w:r w:rsidRPr="00E4329A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igen</w:t>
            </w:r>
            <w:r w:rsidRPr="00E4329A">
              <w:rPr>
                <w:rFonts w:eastAsia="Times New Roman"/>
                <w:color w:val="1F497D" w:themeColor="text2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Default="00190A32" w:rsidP="00190A32">
            <w:pPr>
              <w:spacing w:before="80" w:after="80"/>
              <w:jc w:val="left"/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éééé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hh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nn</w:t>
            </w:r>
            <w:proofErr w:type="spellEnd"/>
            <w:r w:rsidR="00E4329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  <w:p w:rsidR="00E4329A" w:rsidRPr="00E4329A" w:rsidRDefault="00E4329A" w:rsidP="00E4329A">
            <w:pPr>
              <w:spacing w:before="80" w:after="80"/>
              <w:jc w:val="left"/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</w:pPr>
            <w:r w:rsidRPr="00E4329A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-          1. mérföldkő: 2018.12.19.</w:t>
            </w:r>
          </w:p>
          <w:p w:rsidR="00E4329A" w:rsidRPr="00E4329A" w:rsidRDefault="00E4329A" w:rsidP="00E4329A">
            <w:pPr>
              <w:spacing w:before="80" w:after="80"/>
              <w:jc w:val="left"/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</w:pPr>
            <w:r w:rsidRPr="00E4329A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-          2. mérföldkő: 2018.12.19.</w:t>
            </w:r>
          </w:p>
          <w:p w:rsidR="00E4329A" w:rsidRPr="00E4329A" w:rsidRDefault="00E4329A" w:rsidP="00E4329A">
            <w:pPr>
              <w:spacing w:before="80" w:after="80"/>
              <w:jc w:val="left"/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</w:pPr>
            <w:r w:rsidRPr="00E4329A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-          3. mérföldkő: 2019.09.05.</w:t>
            </w:r>
          </w:p>
          <w:p w:rsidR="00E4329A" w:rsidRPr="00190A32" w:rsidRDefault="00E4329A" w:rsidP="00E4329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4329A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-          4. mérföldkő: 2019.12.18.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Default="00190A32" w:rsidP="00190A32">
            <w:pPr>
              <w:spacing w:before="80" w:after="80"/>
              <w:jc w:val="left"/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éééé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hh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nn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  <w:p w:rsidR="00E4329A" w:rsidRPr="00E4329A" w:rsidRDefault="00E4329A" w:rsidP="00E4329A">
            <w:pPr>
              <w:spacing w:after="20"/>
              <w:ind w:left="720" w:hanging="360"/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</w:pPr>
            <w:r w:rsidRPr="00E4329A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-          1. mérföldkő: 2018.12.20.: </w:t>
            </w:r>
            <w:proofErr w:type="gramStart"/>
            <w:r w:rsidRPr="00E4329A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8.604.720,-</w:t>
            </w:r>
            <w:proofErr w:type="gramEnd"/>
            <w:r w:rsidRPr="00E4329A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Ft</w:t>
            </w:r>
          </w:p>
          <w:p w:rsidR="00E4329A" w:rsidRPr="00E4329A" w:rsidRDefault="00E4329A" w:rsidP="00E4329A">
            <w:pPr>
              <w:spacing w:after="20"/>
              <w:ind w:left="720" w:hanging="360"/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</w:pPr>
            <w:r w:rsidRPr="00E4329A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-          2. mérföldkő: 2018.12.20.: </w:t>
            </w:r>
            <w:proofErr w:type="gramStart"/>
            <w:r w:rsidRPr="00E4329A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4.302.360,-</w:t>
            </w:r>
            <w:proofErr w:type="gramEnd"/>
            <w:r w:rsidRPr="00E4329A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Ft</w:t>
            </w:r>
          </w:p>
          <w:p w:rsidR="00E4329A" w:rsidRPr="00E4329A" w:rsidRDefault="00E4329A" w:rsidP="00E4329A">
            <w:pPr>
              <w:spacing w:after="20"/>
              <w:ind w:left="720" w:hanging="360"/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</w:pPr>
            <w:r w:rsidRPr="00E4329A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-          3. mérföldkő: 2019.10.11.</w:t>
            </w:r>
            <w:r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:</w:t>
            </w:r>
            <w:r w:rsidRPr="00E4329A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E4329A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10.006.200,-</w:t>
            </w:r>
            <w:proofErr w:type="gramEnd"/>
            <w:r w:rsidRPr="00E4329A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Ft</w:t>
            </w:r>
          </w:p>
          <w:p w:rsidR="00E4329A" w:rsidRPr="00E4329A" w:rsidRDefault="00E4329A" w:rsidP="00E4329A">
            <w:pPr>
              <w:spacing w:after="20"/>
              <w:ind w:left="720" w:hanging="360"/>
              <w:rPr>
                <w:rFonts w:ascii="Calibri" w:hAnsi="Calibri" w:cs="Calibri"/>
                <w:sz w:val="22"/>
                <w:szCs w:val="22"/>
              </w:rPr>
            </w:pPr>
            <w:r w:rsidRPr="00E4329A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-          4. mérföldkő: 2019.12.19.: 5.801.760, Ft</w:t>
            </w:r>
            <w:r>
              <w:rPr>
                <w:rStyle w:val="apple-converted-space"/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proofErr w:type="gramStart"/>
            <w:r w:rsidR="00D92C51" w:rsidRPr="001A227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28.</w:t>
            </w:r>
            <w:r w:rsidR="001A2274" w:rsidRPr="001A227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715.040,-</w:t>
            </w:r>
            <w:proofErr w:type="gramEnd"/>
            <w:r w:rsidR="001A2274" w:rsidRPr="001A227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="00C3761E" w:rsidRPr="00C3761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A2274"/>
    <w:rsid w:val="001B3FB7"/>
    <w:rsid w:val="002670BE"/>
    <w:rsid w:val="00286B20"/>
    <w:rsid w:val="002C7B96"/>
    <w:rsid w:val="002D0689"/>
    <w:rsid w:val="00317B8E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630419"/>
    <w:rsid w:val="006512C7"/>
    <w:rsid w:val="006810A5"/>
    <w:rsid w:val="006F548E"/>
    <w:rsid w:val="00737F99"/>
    <w:rsid w:val="007A1719"/>
    <w:rsid w:val="007C3BEC"/>
    <w:rsid w:val="00806BF8"/>
    <w:rsid w:val="00831264"/>
    <w:rsid w:val="008E789B"/>
    <w:rsid w:val="008F001A"/>
    <w:rsid w:val="008F1AEF"/>
    <w:rsid w:val="0093398C"/>
    <w:rsid w:val="009C2677"/>
    <w:rsid w:val="009D0FC3"/>
    <w:rsid w:val="009D5AC0"/>
    <w:rsid w:val="00A10CDD"/>
    <w:rsid w:val="00A14EE9"/>
    <w:rsid w:val="00A338BC"/>
    <w:rsid w:val="00A4240C"/>
    <w:rsid w:val="00A55D45"/>
    <w:rsid w:val="00A56F46"/>
    <w:rsid w:val="00A60F27"/>
    <w:rsid w:val="00A701B2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E1DF7"/>
    <w:rsid w:val="00BF0B81"/>
    <w:rsid w:val="00BF4746"/>
    <w:rsid w:val="00C11EEB"/>
    <w:rsid w:val="00C353D3"/>
    <w:rsid w:val="00C3761E"/>
    <w:rsid w:val="00C640A4"/>
    <w:rsid w:val="00C64C66"/>
    <w:rsid w:val="00CD4DBD"/>
    <w:rsid w:val="00D05474"/>
    <w:rsid w:val="00D33991"/>
    <w:rsid w:val="00D92C51"/>
    <w:rsid w:val="00D9687F"/>
    <w:rsid w:val="00E4329A"/>
    <w:rsid w:val="00E43CD6"/>
    <w:rsid w:val="00E47079"/>
    <w:rsid w:val="00E76054"/>
    <w:rsid w:val="00E856FD"/>
    <w:rsid w:val="00EB35D1"/>
    <w:rsid w:val="00EE1B0D"/>
    <w:rsid w:val="00EE3111"/>
    <w:rsid w:val="00EE4791"/>
    <w:rsid w:val="00F64EB3"/>
    <w:rsid w:val="00F72D67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FAC5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286B20"/>
    <w:pPr>
      <w:spacing w:before="100" w:beforeAutospacing="1" w:after="100" w:afterAutospacing="1"/>
      <w:jc w:val="left"/>
    </w:pPr>
    <w:rPr>
      <w:rFonts w:eastAsia="Times New Roman"/>
      <w:lang w:eastAsia="hu-HU"/>
    </w:rPr>
  </w:style>
  <w:style w:type="character" w:customStyle="1" w:styleId="apple-converted-space">
    <w:name w:val="apple-converted-space"/>
    <w:basedOn w:val="Bekezdsalapbettpusa"/>
    <w:rsid w:val="00E43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07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2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134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7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656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10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5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012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7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6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02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740767">
                  <w:marLeft w:val="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849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2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8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7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6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27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8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71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9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0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4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9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8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42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0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72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1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69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2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0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4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3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55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5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1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2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3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18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0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572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Hancsics-Diószegi Erzsébet Target Consulting</cp:lastModifiedBy>
  <cp:revision>8</cp:revision>
  <dcterms:created xsi:type="dcterms:W3CDTF">2020-03-13T11:52:00Z</dcterms:created>
  <dcterms:modified xsi:type="dcterms:W3CDTF">2020-03-13T12:59:00Z</dcterms:modified>
</cp:coreProperties>
</file>