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CF9" w:rsidRPr="00711CF9" w:rsidRDefault="00711CF9" w:rsidP="00711CF9">
      <w:pPr>
        <w:spacing w:before="160" w:after="160" w:line="240" w:lineRule="auto"/>
        <w:ind w:firstLine="180"/>
        <w:rPr>
          <w:rFonts w:ascii="Times" w:eastAsia="Times New Roman" w:hAnsi="Times" w:cs="Times"/>
          <w:color w:val="000000"/>
          <w:sz w:val="24"/>
          <w:szCs w:val="24"/>
          <w:lang w:eastAsia="hu-HU"/>
        </w:rPr>
      </w:pPr>
      <w:r w:rsidRPr="00711CF9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  <w:t xml:space="preserve">16. melléklet a 44/2015. (XI. 2.) </w:t>
      </w:r>
      <w:proofErr w:type="spellStart"/>
      <w:r w:rsidRPr="00711CF9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  <w:t>MvM</w:t>
      </w:r>
      <w:proofErr w:type="spellEnd"/>
      <w:r w:rsidRPr="00711CF9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lang w:eastAsia="hu-HU"/>
        </w:rPr>
        <w:t xml:space="preserve"> rendelethez</w:t>
      </w:r>
      <w:bookmarkStart w:id="0" w:name="foot_105_place"/>
      <w:r w:rsidRPr="00711CF9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fldChar w:fldCharType="begin"/>
      </w:r>
      <w:r w:rsidRPr="00711CF9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instrText xml:space="preserve"> HYPERLINK "http://njt.hu/cgi_bin/njt_doc.cgi?docid=191877.385178" \l "foot105" </w:instrText>
      </w:r>
      <w:r w:rsidRPr="00711CF9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fldChar w:fldCharType="separate"/>
      </w:r>
      <w:r w:rsidRPr="00711CF9">
        <w:rPr>
          <w:rFonts w:ascii="Times" w:eastAsia="Times New Roman" w:hAnsi="Times" w:cs="Times"/>
          <w:i/>
          <w:iCs/>
          <w:color w:val="0000FF"/>
          <w:sz w:val="24"/>
          <w:szCs w:val="24"/>
          <w:u w:val="single"/>
          <w:vertAlign w:val="superscript"/>
          <w:lang w:eastAsia="hu-HU"/>
        </w:rPr>
        <w:t>105</w:t>
      </w:r>
      <w:r w:rsidRPr="00711CF9">
        <w:rPr>
          <w:rFonts w:ascii="Times" w:eastAsia="Times New Roman" w:hAnsi="Times" w:cs="Times"/>
          <w:i/>
          <w:iCs/>
          <w:color w:val="000000"/>
          <w:sz w:val="24"/>
          <w:szCs w:val="24"/>
          <w:u w:val="single"/>
          <w:vertAlign w:val="superscript"/>
          <w:lang w:eastAsia="hu-HU"/>
        </w:rPr>
        <w:fldChar w:fldCharType="end"/>
      </w:r>
      <w:bookmarkEnd w:id="0"/>
    </w:p>
    <w:tbl>
      <w:tblPr>
        <w:tblW w:w="102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29"/>
        <w:gridCol w:w="5486"/>
      </w:tblGrid>
      <w:tr w:rsidR="00711CF9" w:rsidRPr="00711CF9" w:rsidTr="00711CF9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after="20" w:line="240" w:lineRule="auto"/>
              <w:ind w:firstLine="180"/>
              <w:jc w:val="right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 szerződés teljesítésére vonatkozó adatok</w:t>
            </w:r>
          </w:p>
        </w:tc>
      </w:tr>
      <w:tr w:rsidR="00711CF9" w:rsidRPr="00711CF9" w:rsidTr="00711CF9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I. szakasz: Ajánlatkérő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I.1) Név és címek1 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Fejér Megyei Kormányhivatal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Szent István tér 9.</w:t>
            </w:r>
          </w:p>
        </w:tc>
      </w:tr>
      <w:tr w:rsidR="00711CF9" w:rsidRPr="00711CF9" w:rsidTr="00711C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Székesfehérvár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8000</w:t>
            </w:r>
          </w:p>
        </w:tc>
      </w:tr>
      <w:tr w:rsidR="00711CF9" w:rsidRPr="00711CF9" w:rsidTr="00711CF9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II. szakasz: Tárgy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II.1) Meghatározás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II.1.1)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közbeszerzés tárgya: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11CF9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hu-HU"/>
              </w:rPr>
              <w:t>Ügyfélhívó totemek beszerzése és üzembe helyezése Kormányhivatalok részére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II.2)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közbeszerzés mennyisége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II.2.1)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közbeszerzés mennyisége: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="00C82BF7" w:rsidRPr="00C82BF7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hu-HU"/>
              </w:rPr>
              <w:t>57 db érintőképernyős jegyautomata beszerzése és illesztése az országos központosított Q-FUSION rendszerbe 51 kormányablak helyszínen</w:t>
            </w:r>
            <w:r w:rsidR="00C37228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hu-HU"/>
              </w:rPr>
              <w:t xml:space="preserve"> – ebből a Fejér Megyei Kormányhivatal esetében 3 db jegyautomata 3 kormányablak helyszínen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 szakasz: Eljárás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IV.1) Meghatározás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IV.1.1)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Kbt. mely része, illetve fejezete szerinti eljárás került alkalmazásra:</w:t>
            </w:r>
            <w:r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</w:t>
            </w:r>
            <w:r w:rsidRPr="00711CF9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hu-HU"/>
              </w:rPr>
              <w:t>III. rész, XVII. fejezet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IV.1.2) Az eljárás fajtája:</w:t>
            </w:r>
            <w:r w:rsidRPr="00711CF9">
              <w:rPr>
                <w:rFonts w:ascii="Times" w:eastAsia="Times New Roman" w:hAnsi="Times" w:cs="Times"/>
                <w:bCs/>
                <w:color w:val="000000"/>
                <w:sz w:val="24"/>
                <w:szCs w:val="24"/>
                <w:lang w:eastAsia="hu-HU"/>
              </w:rPr>
              <w:t xml:space="preserve"> Kbt. 112.§ (1) bekezdés a) pontja szerinti nyílt eljárás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IV.2) Adminisztratív információk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C82BF7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IV.2.1)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közbeszerzési eljárást megindító hirdetmény2</w:t>
            </w: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A hirdetmény száma a Hivatalos Lapban:1 [ ][ ][ ][ ]/S [ ][ ][ ]-[ ][ ][ ][ ][ ][ ][ ]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A hirdetmény száma a Közbeszerzési Értesítőben:1 </w:t>
            </w:r>
            <w:r w:rsidR="00C82BF7" w:rsidRPr="00C82BF7">
              <w:rPr>
                <w:rFonts w:ascii="Times" w:eastAsia="Times New Roman" w:hAnsi="Times" w:cs="Times"/>
                <w:b/>
                <w:color w:val="000000"/>
                <w:sz w:val="24"/>
                <w:szCs w:val="24"/>
                <w:lang w:eastAsia="hu-HU"/>
              </w:rPr>
              <w:t>20602/2019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proofErr w:type="spellStart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KÉ-szám</w:t>
            </w:r>
            <w:proofErr w:type="spellEnd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/évszám)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tájékoztatásának napja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:2 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proofErr w:type="spellStart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éééé</w:t>
            </w:r>
            <w:proofErr w:type="spellEnd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/</w:t>
            </w:r>
            <w:proofErr w:type="spellStart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hh</w:t>
            </w:r>
            <w:proofErr w:type="spellEnd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/</w:t>
            </w:r>
            <w:proofErr w:type="spellStart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nn</w:t>
            </w:r>
            <w:proofErr w:type="spellEnd"/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711CF9" w:rsidRPr="00711CF9" w:rsidTr="00711CF9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 szakasz: A szerződés teljesítése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9966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V.1.1)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szerződést kötő fél (felek)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Hivatalos név: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SmartUp</w:t>
            </w:r>
            <w:proofErr w:type="spell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Solutions</w:t>
            </w:r>
            <w:proofErr w:type="spell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Korlátolt Felelősségű Társaság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cím: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Tópart utca 65.</w:t>
            </w:r>
          </w:p>
        </w:tc>
      </w:tr>
      <w:tr w:rsidR="00711CF9" w:rsidRPr="00711CF9" w:rsidTr="00711CF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Város: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Biatorbágy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left="80" w:right="80"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Postai irányítószám: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2051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bottom w:val="single" w:sz="6" w:space="0" w:color="000000"/>
            </w:tcBorders>
            <w:shd w:val="clear" w:color="auto" w:fill="FF9966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pBdr>
                <w:left w:val="single" w:sz="36" w:space="3" w:color="FF0000"/>
              </w:pBd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teljesítése1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V.2.1)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teljesítés szerződésszerű volt 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X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igen o nem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V.2.2)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teljesítésének ajánlatkérő által elismert időpontja: 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2020/05/12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V.2.3) Az ellenszolgáltatás teljesítésének időpontja: 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(</w:t>
            </w:r>
            <w:r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2020/06/08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)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V.2.4) </w:t>
            </w:r>
            <w:proofErr w:type="gramStart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A</w:t>
            </w:r>
            <w:proofErr w:type="gramEnd"/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 xml:space="preserve"> szerződés értéke</w:t>
            </w: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A kifizetett ellenszolgáltatás értéke ÁFA nélkül: [ 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1.279.617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br/>
              <w:t xml:space="preserve">Pénznem: [ 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][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 xml:space="preserve"> ][ </w:t>
            </w: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F</w:t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]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lastRenderedPageBreak/>
              <w:t>VI. szakasz: Kiegészítő információk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bottom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b/>
                <w:bCs/>
                <w:color w:val="000000"/>
                <w:sz w:val="24"/>
                <w:szCs w:val="24"/>
                <w:lang w:eastAsia="hu-HU"/>
              </w:rPr>
              <w:t>VI.1) További információk:2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711CF9" w:rsidRPr="00711CF9" w:rsidTr="00711CF9">
        <w:tc>
          <w:tcPr>
            <w:tcW w:w="0" w:type="auto"/>
            <w:gridSpan w:val="2"/>
            <w:tcBorders>
              <w:top w:val="single" w:sz="6" w:space="0" w:color="000000"/>
            </w:tcBorders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711CF9" w:rsidRPr="00711CF9" w:rsidTr="00711CF9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____________________</w:t>
            </w:r>
          </w:p>
        </w:tc>
      </w:tr>
      <w:tr w:rsidR="00711CF9" w:rsidRPr="00711CF9" w:rsidTr="00711CF9">
        <w:tc>
          <w:tcPr>
            <w:tcW w:w="0" w:type="auto"/>
            <w:gridSpan w:val="2"/>
            <w:tcMar>
              <w:top w:w="15" w:type="dxa"/>
              <w:left w:w="60" w:type="dxa"/>
              <w:bottom w:w="15" w:type="dxa"/>
              <w:right w:w="60" w:type="dxa"/>
            </w:tcMar>
            <w:hideMark/>
          </w:tcPr>
          <w:p w:rsidR="00711CF9" w:rsidRPr="00711CF9" w:rsidRDefault="00711CF9" w:rsidP="00711CF9">
            <w:pPr>
              <w:spacing w:before="20" w:after="20" w:line="240" w:lineRule="auto"/>
              <w:ind w:firstLine="180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1 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szükség szerinti számban ismételje meg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br/>
            </w:r>
            <w:r w:rsidRPr="00711CF9"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2 </w:t>
            </w:r>
            <w:r w:rsidRPr="00711CF9">
              <w:rPr>
                <w:rFonts w:ascii="Times" w:eastAsia="Times New Roman" w:hAnsi="Times" w:cs="Times"/>
                <w:i/>
                <w:iCs/>
                <w:color w:val="000000"/>
                <w:sz w:val="24"/>
                <w:szCs w:val="24"/>
                <w:lang w:eastAsia="hu-HU"/>
              </w:rPr>
              <w:t>adott esetben</w:t>
            </w:r>
          </w:p>
        </w:tc>
      </w:tr>
    </w:tbl>
    <w:p w:rsidR="00CF7E59" w:rsidRDefault="00CF7E59"/>
    <w:sectPr w:rsidR="00CF7E59" w:rsidSect="00CF7E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1CF9"/>
    <w:rsid w:val="00711CF9"/>
    <w:rsid w:val="00C37228"/>
    <w:rsid w:val="00C82BF7"/>
    <w:rsid w:val="00CF7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F7E5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711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711C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6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291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izsakm</dc:creator>
  <cp:lastModifiedBy>izsakm</cp:lastModifiedBy>
  <cp:revision>2</cp:revision>
  <dcterms:created xsi:type="dcterms:W3CDTF">2020-07-02T13:44:00Z</dcterms:created>
  <dcterms:modified xsi:type="dcterms:W3CDTF">2020-07-02T13:55:00Z</dcterms:modified>
</cp:coreProperties>
</file>