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21063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025300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025300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025300" w:rsidRDefault="0021063A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B014BE">
        <w:rPr>
          <w:rFonts w:eastAsia="Times New Roman"/>
          <w:sz w:val="18"/>
          <w:szCs w:val="18"/>
        </w:rPr>
        <w:t xml:space="preserve">3 db asztali </w:t>
      </w:r>
      <w:proofErr w:type="gramStart"/>
      <w:r w:rsidRPr="00B014BE">
        <w:rPr>
          <w:rFonts w:eastAsia="Times New Roman"/>
          <w:sz w:val="18"/>
          <w:szCs w:val="18"/>
        </w:rPr>
        <w:t>PC  billentyűzettel</w:t>
      </w:r>
      <w:proofErr w:type="gramEnd"/>
      <w:r w:rsidRPr="00B014BE">
        <w:rPr>
          <w:rFonts w:eastAsia="Times New Roman"/>
          <w:sz w:val="18"/>
          <w:szCs w:val="18"/>
        </w:rPr>
        <w:t xml:space="preserve"> és egérrel a műszaki leírásban meghatározottak szerint.</w:t>
      </w:r>
    </w:p>
    <w:p w:rsidR="0021063A" w:rsidRDefault="0021063A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D33D98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21063A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5A1DA1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5A1DA1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9B5A5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04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02</w:t>
            </w:r>
            <w:r w:rsidR="009B5A5D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639DA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639DA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 u. 2.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Euro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Számítástechnikai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Székhelye</w:t>
            </w:r>
            <w:proofErr w:type="gram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: 1145 Budapest, Újvilág u. 50-52.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Flaxcom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Holding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1149</w:t>
            </w:r>
            <w:proofErr w:type="gram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Budapest, Mogyoródi u. 53.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4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NETvisor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E2D6D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1119</w:t>
            </w:r>
            <w:proofErr w:type="gram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Budapest,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Petzvál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József u. 56.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Rufusz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Computer Informatika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1111</w:t>
            </w:r>
            <w:proofErr w:type="gram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Budapest, XI. kerület Budafoki út 59.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A639DA" w:rsidP="00A639D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6</w:t>
            </w:r>
            <w:r w:rsidRPr="00A639D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) A szerződést kötő fél (felek)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SysInfo</w:t>
            </w:r>
            <w:proofErr w:type="spell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025300" w:rsidRPr="00190A32" w:rsidTr="00190A32">
        <w:tc>
          <w:tcPr>
            <w:tcW w:w="0" w:type="auto"/>
          </w:tcPr>
          <w:p w:rsidR="00025300" w:rsidRPr="00A639DA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>5600</w:t>
            </w:r>
            <w:proofErr w:type="gramEnd"/>
            <w:r w:rsidR="007872C7" w:rsidRPr="00A639DA">
              <w:rPr>
                <w:rFonts w:eastAsia="Times New Roman"/>
                <w:sz w:val="18"/>
                <w:szCs w:val="18"/>
                <w:lang w:eastAsia="hu-HU"/>
              </w:rPr>
              <w:t xml:space="preserve"> Békéscsaba, Jókai u. 23/6.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21063A" w:rsidRPr="002106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1063A" w:rsidRPr="0021063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063A" w:rsidRPr="0021063A">
              <w:rPr>
                <w:rFonts w:eastAsia="Times New Roman"/>
                <w:sz w:val="18"/>
                <w:szCs w:val="18"/>
                <w:lang w:eastAsia="hu-HU"/>
              </w:rPr>
              <w:t>549</w:t>
            </w:r>
            <w:r w:rsidR="0021063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1063A" w:rsidRPr="0021063A">
              <w:rPr>
                <w:rFonts w:eastAsia="Times New Roman"/>
                <w:sz w:val="18"/>
                <w:szCs w:val="18"/>
                <w:lang w:eastAsia="hu-HU"/>
              </w:rPr>
              <w:t xml:space="preserve">576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88BE1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24</cp:revision>
  <dcterms:created xsi:type="dcterms:W3CDTF">2019-09-19T08:25:00Z</dcterms:created>
  <dcterms:modified xsi:type="dcterms:W3CDTF">2021-03-11T16:35:00Z</dcterms:modified>
</cp:coreProperties>
</file>