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Belügyminisztérium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József Attila u. 2-4.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Budapest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1051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>A Forrás rendszer támogatási szolgáltatásai 2019.07.01. - 2020.10.31. közötti időszakra a Belügyminisztérium intézményei részére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3CF6" w:rsidRPr="00193CF6" w:rsidRDefault="00190A32" w:rsidP="00193C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3CF6" w:rsidRPr="00193CF6">
              <w:rPr>
                <w:color w:val="000000"/>
                <w:sz w:val="20"/>
                <w:szCs w:val="20"/>
                <w:lang w:eastAsia="hu-HU"/>
              </w:rPr>
              <w:t>A Forrás rendszer támogatási szolgáltatásai 2019.07.01. - 2020.10.31. közötti időszakra a Belügyminisztérium intézményei részére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Jogszabály- és szoftverkövetés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GRFKGR181011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Csoportos </w:t>
            </w:r>
            <w:proofErr w:type="spellStart"/>
            <w:r w:rsidRPr="00193CF6">
              <w:rPr>
                <w:rFonts w:eastAsia="Times New Roman"/>
                <w:sz w:val="20"/>
                <w:szCs w:val="20"/>
                <w:lang w:eastAsia="hu-HU"/>
              </w:rPr>
              <w:t>helpdesk</w:t>
            </w:r>
            <w:proofErr w:type="spellEnd"/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GRFKGR182013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Adatbázis karbantartás - távoli eléréssel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GRFKGR182014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Központi alkalmazásüzemeltetési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GRFKGR183011</w:t>
            </w:r>
          </w:p>
          <w:p w:rsidR="00190A32" w:rsidRPr="00190A32" w:rsidRDefault="00193CF6" w:rsidP="00193CF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A beszerzés mennyisége tekintetében a </w:t>
            </w:r>
            <w:r w:rsidRPr="00193CF6">
              <w:rPr>
                <w:rFonts w:eastAsia="Times New Roman"/>
                <w:iCs/>
                <w:sz w:val="20"/>
                <w:szCs w:val="20"/>
                <w:lang w:eastAsia="hu-HU"/>
              </w:rPr>
              <w:t>szerződéstervezet 1. számú melléklete (Megrendelt szolgáltatás- és árlista) az irányadó.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Második rész, XVI. fejezet szerinti eljárás.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3CF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</w:t>
            </w:r>
            <w:r w:rsidR="00193CF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KM0101KGR17 azonosítószámú </w:t>
            </w:r>
            <w:proofErr w:type="spellStart"/>
            <w:r w:rsidR="00193CF6" w:rsidRPr="00FA0DE4">
              <w:rPr>
                <w:rFonts w:eastAsia="Times New Roman"/>
                <w:bCs/>
                <w:sz w:val="20"/>
                <w:szCs w:val="20"/>
              </w:rPr>
              <w:t>keretmegállapodás</w:t>
            </w:r>
            <w:proofErr w:type="spellEnd"/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alapján, </w:t>
            </w:r>
            <w:r w:rsidR="00193CF6">
              <w:rPr>
                <w:rFonts w:eastAsia="Times New Roman"/>
                <w:bCs/>
                <w:sz w:val="20"/>
                <w:szCs w:val="20"/>
              </w:rPr>
              <w:t>írásbeli konzultáció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a Kbt. 105.§ (</w:t>
            </w:r>
            <w:r w:rsidR="00193CF6">
              <w:rPr>
                <w:rFonts w:eastAsia="Times New Roman"/>
                <w:bCs/>
                <w:sz w:val="20"/>
                <w:szCs w:val="20"/>
              </w:rPr>
              <w:t>1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>) bekezdése c) pontja szerint.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3A0768" w:rsidRDefault="003A0768" w:rsidP="003A0768">
            <w:pPr>
              <w:spacing w:before="60" w:after="6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3A0768">
              <w:rPr>
                <w:rFonts w:eastAsia="Times New Roman"/>
                <w:sz w:val="18"/>
                <w:szCs w:val="18"/>
                <w:lang w:eastAsia="hu-HU"/>
              </w:rPr>
              <w:t>Közbeszerzési eljárás első része:</w:t>
            </w:r>
          </w:p>
          <w:p w:rsidR="00190A32" w:rsidRPr="00190A32" w:rsidRDefault="00190A32" w:rsidP="003A0768">
            <w:pPr>
              <w:spacing w:before="60" w:after="6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bCs/>
                <w:sz w:val="20"/>
                <w:szCs w:val="20"/>
                <w:lang w:eastAsia="hu-HU"/>
              </w:rPr>
              <w:t>2017/S 148-306699</w:t>
            </w:r>
          </w:p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3A0768" w:rsidRPr="00FA0DE4">
              <w:rPr>
                <w:rFonts w:eastAsia="Times New Roman"/>
                <w:bCs/>
                <w:sz w:val="20"/>
                <w:szCs w:val="20"/>
              </w:rPr>
              <w:t xml:space="preserve">11137/2017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3A076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iCs/>
                <w:sz w:val="18"/>
                <w:szCs w:val="18"/>
                <w:lang w:eastAsia="hu-HU"/>
              </w:rPr>
              <w:t xml:space="preserve">2019. május 28. </w:t>
            </w:r>
            <w:r w:rsidR="003A0768">
              <w:rPr>
                <w:rFonts w:eastAsia="Times New Roman"/>
                <w:iCs/>
                <w:sz w:val="18"/>
                <w:szCs w:val="18"/>
                <w:lang w:eastAsia="hu-HU"/>
              </w:rPr>
              <w:t>(k</w:t>
            </w:r>
            <w:r w:rsidR="003A0768" w:rsidRPr="003A0768">
              <w:rPr>
                <w:rFonts w:eastAsia="Times New Roman"/>
                <w:iCs/>
                <w:sz w:val="18"/>
                <w:szCs w:val="18"/>
                <w:lang w:eastAsia="hu-HU"/>
              </w:rPr>
              <w:t>özbeszerzési eljárás második része</w:t>
            </w:r>
            <w:r w:rsidR="003A0768">
              <w:rPr>
                <w:rFonts w:eastAsia="Times New Roman"/>
                <w:iCs/>
                <w:sz w:val="18"/>
                <w:szCs w:val="18"/>
                <w:lang w:eastAsia="hu-HU"/>
              </w:rPr>
              <w:t>, írásbeli konzultáció)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3A0768" w:rsidRPr="003A0768" w:rsidRDefault="00190A32" w:rsidP="003A0768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3A0768" w:rsidRPr="003A0768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GriffSoft</w:t>
            </w:r>
            <w:proofErr w:type="spellEnd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 xml:space="preserve"> Informatikai </w:t>
            </w:r>
            <w:proofErr w:type="spellStart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Postai cím:</w:t>
            </w:r>
            <w:r w:rsidR="003A0768" w:rsidRPr="003A0768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Görgey Artúr utca 69-71.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3A0768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3A0768">
              <w:rPr>
                <w:rFonts w:eastAsia="Times New Roman"/>
                <w:sz w:val="18"/>
                <w:szCs w:val="18"/>
                <w:lang w:eastAsia="hu-HU"/>
              </w:rPr>
              <w:t xml:space="preserve"> 1041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3A07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X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3A0768" w:rsidRPr="003A0768">
              <w:rPr>
                <w:rFonts w:eastAsia="Times New Roman"/>
                <w:bCs/>
                <w:sz w:val="18"/>
                <w:szCs w:val="18"/>
                <w:lang w:eastAsia="hu-HU"/>
              </w:rPr>
              <w:t>2020. 06.30.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0189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3A0768" w:rsidRP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2020.07.</w:t>
            </w:r>
            <w:r w:rsidR="00201893" w:rsidRP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23</w:t>
            </w:r>
            <w:r w:rsid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620BC9" w:rsidRDefault="00190A32" w:rsidP="003A0768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57900">
              <w:rPr>
                <w:rFonts w:eastAsia="Times New Roman"/>
                <w:sz w:val="18"/>
                <w:szCs w:val="18"/>
                <w:lang w:eastAsia="hu-HU"/>
              </w:rPr>
              <w:t>328.625.640,-</w:t>
            </w:r>
            <w:bookmarkStart w:id="0" w:name="_GoBack"/>
            <w:bookmarkEnd w:id="0"/>
          </w:p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</w:t>
            </w:r>
            <w:r w:rsidR="00620BC9">
              <w:rPr>
                <w:rFonts w:eastAsia="Times New Roman"/>
                <w:sz w:val="18"/>
                <w:szCs w:val="18"/>
                <w:lang w:eastAsia="hu-HU"/>
              </w:rPr>
              <w:t>énznem: 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B6F2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  <w:r w:rsidR="00FB6F2A" w:rsidRPr="00FB6F2A">
              <w:rPr>
                <w:rFonts w:eastAsia="Times New Roman"/>
                <w:bCs/>
                <w:sz w:val="18"/>
                <w:szCs w:val="18"/>
                <w:lang w:eastAsia="hu-HU"/>
              </w:rPr>
              <w:t>A tájékoztató a szerződés első évfordulójára vonatkozó adatokat tartalmazza.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81C6C"/>
    <w:multiLevelType w:val="hybridMultilevel"/>
    <w:tmpl w:val="047ECA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3CF6"/>
    <w:rsid w:val="00195D70"/>
    <w:rsid w:val="001977C3"/>
    <w:rsid w:val="00201893"/>
    <w:rsid w:val="002670BE"/>
    <w:rsid w:val="002D0689"/>
    <w:rsid w:val="00336A1A"/>
    <w:rsid w:val="0038342F"/>
    <w:rsid w:val="00384EC1"/>
    <w:rsid w:val="003A0768"/>
    <w:rsid w:val="00402483"/>
    <w:rsid w:val="00427DB0"/>
    <w:rsid w:val="004A7664"/>
    <w:rsid w:val="004B071F"/>
    <w:rsid w:val="004C642A"/>
    <w:rsid w:val="00506BAF"/>
    <w:rsid w:val="00520044"/>
    <w:rsid w:val="00620BC9"/>
    <w:rsid w:val="00630419"/>
    <w:rsid w:val="006512C7"/>
    <w:rsid w:val="006810A5"/>
    <w:rsid w:val="006D1ADF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57900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B6F2A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Fekete Enikő</cp:lastModifiedBy>
  <cp:revision>7</cp:revision>
  <dcterms:created xsi:type="dcterms:W3CDTF">2020-08-27T13:21:00Z</dcterms:created>
  <dcterms:modified xsi:type="dcterms:W3CDTF">2020-08-29T08:52:00Z</dcterms:modified>
</cp:coreProperties>
</file>