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3D8BF6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84E3F" w:rsidRPr="00A84E3F">
              <w:rPr>
                <w:rFonts w:eastAsia="Times New Roman"/>
                <w:bCs/>
                <w:sz w:val="18"/>
                <w:szCs w:val="18"/>
                <w:lang w:eastAsia="hu-HU"/>
              </w:rPr>
              <w:t>Helyi gazdaságfejlesztés Sátoraljaújhelyen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6D97EDF7" w:rsidR="00457FE8" w:rsidRPr="00190A32" w:rsidRDefault="00DC281B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C281B">
              <w:rPr>
                <w:rFonts w:eastAsia="Times New Roman"/>
                <w:lang w:eastAsia="hu-HU"/>
              </w:rPr>
              <w:t>Sátoraljaújhely Város Önkormányzata a pályázati forrást nyert el a TOP-1.1.3-15-BO1-2016-00011 Helyi gazdaságfejlesztés Sátoraljaújhelyen projekt keretében. Jelen közbeszerzési eljárás során a Jókai Általános Iskola meglévő konyhájának korszerűsítése, a Georgikon Görögkatolikus Mezőgazdasági és Élelmiszeripari Szakgimnázium, Szakközépiskola és Kollégium főzőkonyhájának korszerűsítése, a Kazinczy Általános Iskola főzőkonyhájának korszerűsítése, a Városi piac fejlesztése és a Hűtőház kialakítása valósul meg.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08E3DD3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</w:t>
            </w:r>
            <w:r w:rsidR="003470D4">
              <w:rPr>
                <w:rFonts w:eastAsia="Times New Roman"/>
                <w:bCs/>
                <w:sz w:val="18"/>
                <w:szCs w:val="18"/>
                <w:lang w:eastAsia="hu-HU"/>
              </w:rPr>
              <w:t>12.19.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5A0FC7EF" w:rsidR="00190A32" w:rsidRPr="007659A3" w:rsidRDefault="00190A32" w:rsidP="007659A3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lang w:eastAsia="ar-SA"/>
              </w:rPr>
              <w:t>Zempléni Építő és Gépészeti Korlátolt Felelősségű Társaság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2ECAE94F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sz w:val="18"/>
                <w:szCs w:val="18"/>
                <w:lang w:eastAsia="hu-HU"/>
              </w:rPr>
              <w:t>Pataki út 37.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39CCC55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2019.</w:t>
            </w:r>
            <w:r w:rsidR="00973A9E">
              <w:rPr>
                <w:rFonts w:eastAsia="Times New Roman"/>
                <w:bCs/>
                <w:sz w:val="18"/>
                <w:szCs w:val="18"/>
                <w:lang w:eastAsia="hu-HU"/>
              </w:rPr>
              <w:t>09.25.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4977EF1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</w:t>
            </w:r>
            <w:r w:rsidR="00DC281B">
              <w:rPr>
                <w:rFonts w:eastAsia="Times New Roman"/>
                <w:bCs/>
                <w:sz w:val="18"/>
                <w:szCs w:val="18"/>
                <w:lang w:eastAsia="hu-HU"/>
              </w:rPr>
              <w:t>19.11.27.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0F77019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973A9E" w:rsidRPr="00973A9E">
              <w:rPr>
                <w:rFonts w:eastAsia="Times New Roman"/>
                <w:b/>
                <w:sz w:val="18"/>
                <w:szCs w:val="18"/>
                <w:lang w:eastAsia="hu-HU"/>
              </w:rPr>
              <w:t>19656057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47453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470D4"/>
    <w:rsid w:val="00384EC1"/>
    <w:rsid w:val="003F2A02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737F99"/>
    <w:rsid w:val="007659A3"/>
    <w:rsid w:val="007A1719"/>
    <w:rsid w:val="007C3BEC"/>
    <w:rsid w:val="00806BF8"/>
    <w:rsid w:val="008E789B"/>
    <w:rsid w:val="008F001A"/>
    <w:rsid w:val="008F1AEF"/>
    <w:rsid w:val="0093398C"/>
    <w:rsid w:val="00973A9E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81B5E"/>
    <w:rsid w:val="00A84E3F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461E9"/>
    <w:rsid w:val="00CD4DBD"/>
    <w:rsid w:val="00D32459"/>
    <w:rsid w:val="00D33991"/>
    <w:rsid w:val="00D9687F"/>
    <w:rsid w:val="00DA2B6C"/>
    <w:rsid w:val="00DC281B"/>
    <w:rsid w:val="00E43CD6"/>
    <w:rsid w:val="00E467AB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23</cp:revision>
  <dcterms:created xsi:type="dcterms:W3CDTF">2015-12-17T11:41:00Z</dcterms:created>
  <dcterms:modified xsi:type="dcterms:W3CDTF">2021-06-07T08:40:00Z</dcterms:modified>
</cp:coreProperties>
</file>