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9AB21" w14:textId="77777777" w:rsidR="00190A32" w:rsidRPr="00190A32" w:rsidRDefault="00190A32" w:rsidP="00190A32">
      <w:pPr>
        <w:spacing w:before="160" w:after="160"/>
        <w:jc w:val="left"/>
        <w:rPr>
          <w:rFonts w:eastAsia="Times New Roman"/>
          <w:lang w:eastAsia="hu-HU"/>
        </w:rPr>
      </w:pPr>
      <w:r w:rsidRPr="00190A32">
        <w:rPr>
          <w:rFonts w:eastAsia="Times New Roman"/>
          <w:i/>
          <w:iCs/>
          <w:u w:val="single"/>
          <w:lang w:eastAsia="hu-HU"/>
        </w:rPr>
        <w:t>16. melléklet a 44/2015. (XI. 2.) MvM rendelethez</w:t>
      </w:r>
    </w:p>
    <w:p w14:paraId="6616FBC3" w14:textId="77777777" w:rsidR="00190A32" w:rsidRPr="00190A32" w:rsidRDefault="00190A32" w:rsidP="00190A32">
      <w:pPr>
        <w:spacing w:before="80" w:after="80"/>
        <w:jc w:val="left"/>
        <w:rPr>
          <w:rFonts w:eastAsia="Times New Roman"/>
          <w:lang w:eastAsia="hu-HU"/>
        </w:rPr>
      </w:pPr>
      <w:r w:rsidRPr="00190A32">
        <w:rPr>
          <w:rFonts w:eastAsia="Times New Roman"/>
          <w:sz w:val="44"/>
          <w:szCs w:val="44"/>
          <w:lang w:eastAsia="hu-HU"/>
        </w:rPr>
        <w:t>KÖZBESZERZÉSI ADATBÁZIS</w:t>
      </w:r>
    </w:p>
    <w:p w14:paraId="1AC55277" w14:textId="77777777" w:rsidR="00190A32" w:rsidRPr="00190A32" w:rsidRDefault="00190A32" w:rsidP="00190A32">
      <w:pPr>
        <w:spacing w:before="80" w:after="80"/>
        <w:jc w:val="right"/>
        <w:rPr>
          <w:rFonts w:eastAsia="Times New Roman"/>
          <w:lang w:eastAsia="hu-HU"/>
        </w:rPr>
      </w:pPr>
      <w:r w:rsidRPr="00190A32">
        <w:rPr>
          <w:rFonts w:eastAsia="Times New Roman"/>
          <w:b/>
          <w:bCs/>
          <w:sz w:val="40"/>
          <w:szCs w:val="40"/>
          <w:lang w:eastAsia="hu-HU"/>
        </w:rPr>
        <w:t>A szerződés teljesítésére vonatkozó adatok</w:t>
      </w:r>
    </w:p>
    <w:p w14:paraId="1EF964EB"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I. szakasz: Ajánlatkérő</w:t>
      </w:r>
    </w:p>
    <w:p w14:paraId="60A13BFF"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 xml:space="preserve">I.1) Név és címek </w:t>
      </w:r>
      <w:r w:rsidRPr="00190A32">
        <w:rPr>
          <w:rFonts w:eastAsia="Times New Roman"/>
          <w:sz w:val="18"/>
          <w:szCs w:val="18"/>
          <w:vertAlign w:val="superscript"/>
          <w:lang w:eastAsia="hu-HU"/>
        </w:rPr>
        <w:t>1</w:t>
      </w:r>
      <w:r w:rsidRPr="00190A32">
        <w:rPr>
          <w:rFonts w:eastAsia="Times New Roman"/>
          <w:sz w:val="18"/>
          <w:szCs w:val="18"/>
          <w:lang w:eastAsia="hu-HU"/>
        </w:rPr>
        <w:t xml:space="preserve"> </w:t>
      </w:r>
      <w:r w:rsidRPr="00190A32">
        <w:rPr>
          <w:rFonts w:eastAsia="Times New Roman"/>
          <w:i/>
          <w:iCs/>
          <w:sz w:val="18"/>
          <w:szCs w:val="18"/>
          <w:lang w:eastAsia="hu-HU"/>
        </w:rPr>
        <w:t>(jelölje meg a szerződést kötő összes ajánlatkérőt)</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42"/>
        <w:gridCol w:w="4753"/>
      </w:tblGrid>
      <w:tr w:rsidR="00190A32" w:rsidRPr="00190A32" w14:paraId="02486269" w14:textId="77777777" w:rsidTr="00190A32">
        <w:tc>
          <w:tcPr>
            <w:tcW w:w="0" w:type="auto"/>
            <w:gridSpan w:val="2"/>
            <w:hideMark/>
          </w:tcPr>
          <w:p w14:paraId="2487A16C" w14:textId="7C22DC5C"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Hivatalos név:</w:t>
            </w:r>
            <w:r w:rsidR="00D72DA8">
              <w:rPr>
                <w:rFonts w:eastAsia="Times New Roman"/>
                <w:sz w:val="18"/>
                <w:szCs w:val="18"/>
                <w:lang w:eastAsia="hu-HU"/>
              </w:rPr>
              <w:t xml:space="preserve"> </w:t>
            </w:r>
            <w:r w:rsidR="00504D11">
              <w:rPr>
                <w:rFonts w:eastAsia="Times New Roman"/>
                <w:sz w:val="18"/>
                <w:szCs w:val="18"/>
                <w:lang w:eastAsia="hu-HU"/>
              </w:rPr>
              <w:t>Sárospataki Tankerületi Központ</w:t>
            </w:r>
          </w:p>
        </w:tc>
      </w:tr>
      <w:tr w:rsidR="00190A32" w:rsidRPr="00190A32" w14:paraId="0801F4D8" w14:textId="77777777" w:rsidTr="00190A32">
        <w:tc>
          <w:tcPr>
            <w:tcW w:w="0" w:type="auto"/>
            <w:gridSpan w:val="2"/>
            <w:hideMark/>
          </w:tcPr>
          <w:p w14:paraId="2DF41622" w14:textId="6D267A99"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cím:</w:t>
            </w:r>
            <w:r w:rsidR="00504D11">
              <w:rPr>
                <w:rFonts w:eastAsia="Times New Roman"/>
                <w:sz w:val="18"/>
                <w:szCs w:val="18"/>
                <w:lang w:eastAsia="hu-HU"/>
              </w:rPr>
              <w:t xml:space="preserve"> 3950 Sárospatak, Kossuth Lajos utca 44.</w:t>
            </w:r>
          </w:p>
        </w:tc>
      </w:tr>
      <w:tr w:rsidR="00190A32" w:rsidRPr="00190A32" w14:paraId="512C9D90" w14:textId="77777777" w:rsidTr="00190A32">
        <w:tc>
          <w:tcPr>
            <w:tcW w:w="5042" w:type="dxa"/>
            <w:hideMark/>
          </w:tcPr>
          <w:p w14:paraId="4E1AA875" w14:textId="4C970CE3"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Város:</w:t>
            </w:r>
            <w:r w:rsidR="00504D11">
              <w:rPr>
                <w:rFonts w:eastAsia="Times New Roman"/>
                <w:sz w:val="18"/>
                <w:szCs w:val="18"/>
                <w:lang w:eastAsia="hu-HU"/>
              </w:rPr>
              <w:t xml:space="preserve"> Sárospatak</w:t>
            </w:r>
          </w:p>
        </w:tc>
        <w:tc>
          <w:tcPr>
            <w:tcW w:w="4753" w:type="dxa"/>
            <w:hideMark/>
          </w:tcPr>
          <w:p w14:paraId="6FBD6DDD" w14:textId="29984CCA"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irányítószám:</w:t>
            </w:r>
            <w:r w:rsidR="00504D11">
              <w:rPr>
                <w:rFonts w:eastAsia="Times New Roman"/>
                <w:sz w:val="18"/>
                <w:szCs w:val="18"/>
                <w:lang w:eastAsia="hu-HU"/>
              </w:rPr>
              <w:t xml:space="preserve"> 3</w:t>
            </w:r>
            <w:r w:rsidR="00B2643E">
              <w:rPr>
                <w:rFonts w:eastAsia="Times New Roman"/>
                <w:sz w:val="18"/>
                <w:szCs w:val="18"/>
                <w:lang w:eastAsia="hu-HU"/>
              </w:rPr>
              <w:t>950</w:t>
            </w:r>
          </w:p>
        </w:tc>
      </w:tr>
    </w:tbl>
    <w:p w14:paraId="37A574E8"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II. szakasz: Tárgy</w:t>
      </w:r>
    </w:p>
    <w:p w14:paraId="6182A8B8"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II.1)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57B2A147" w14:textId="77777777" w:rsidTr="00190A32">
        <w:tc>
          <w:tcPr>
            <w:tcW w:w="0" w:type="auto"/>
            <w:hideMark/>
          </w:tcPr>
          <w:p w14:paraId="6C8F7CC6" w14:textId="40374675"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II.1.1) A közbeszerzés tárgya: </w:t>
            </w:r>
            <w:r w:rsidR="00DB00C1" w:rsidRPr="00DB00C1">
              <w:rPr>
                <w:rFonts w:eastAsia="Times New Roman"/>
                <w:b/>
                <w:bCs/>
                <w:sz w:val="18"/>
                <w:szCs w:val="18"/>
                <w:lang w:eastAsia="hu-HU"/>
              </w:rPr>
              <w:t>Épületfelújítási munkálatok</w:t>
            </w:r>
          </w:p>
        </w:tc>
      </w:tr>
    </w:tbl>
    <w:p w14:paraId="7AE2099D"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II.2) A közbeszerzés mennyisége</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772CAA59" w14:textId="77777777" w:rsidTr="00190A32">
        <w:tc>
          <w:tcPr>
            <w:tcW w:w="0" w:type="auto"/>
            <w:hideMark/>
          </w:tcPr>
          <w:p w14:paraId="4C97D0A8" w14:textId="09444F05"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II.2.1) A közbeszerzés mennyisége:</w:t>
            </w:r>
            <w:r w:rsidRPr="00190A32">
              <w:rPr>
                <w:rFonts w:eastAsia="Times New Roman"/>
                <w:sz w:val="18"/>
                <w:szCs w:val="18"/>
                <w:lang w:eastAsia="hu-HU"/>
              </w:rPr>
              <w:t xml:space="preserve"> </w:t>
            </w:r>
            <w:r w:rsidR="001C2778" w:rsidRPr="001C2778">
              <w:rPr>
                <w:rFonts w:eastAsia="Times New Roman"/>
                <w:sz w:val="18"/>
                <w:szCs w:val="18"/>
                <w:lang w:eastAsia="hu-HU"/>
              </w:rPr>
              <w:t>Kazinczy Ferenc Magyar-Angol Két Tanítási Nyelvű Nyelvoktató Német Nemzetiségi Általános Iskola és Alapfokú Művészeti Iskola és tagintézményi (Sátoraljaújhely) tanulást segítő tereinek felújítása. Esze Tamás Tagintézmény: Jelen fejlesztés célja az udvar rendezése, aminek keretében aszfaltozás, gumi burkolatos pálya és játszótér kiépítése a feladat. Megvalósítandó munkálatok: Meglévő sportpálya újraaszfaltozása: Az udvar jelenleg is aszfaltos részét letisztításra kerül, a hiányokat pótolják, az egyenetlenségeket javítják. A felület 5 cm kopóréteg bitumen burkolatot kap. Gumi burkolatú sportpálya építése: A jelenlegi aszfaltos sportpályát kevésbé balesetveszélyes, gumi burkolatos pályává módosul. A pálya köré új, 5 m magas labdafogó rendszert kerül kiépítésre. Játszótér kiépítése: Az iskola udvarán a felső aszfaltos részen új játszótér készül. Új 60 m2 gumiburkolatot kerül fektetésre a beépítésre szánt játékok alá szegélyezéssel. Épül egy fészekhinta, egy mérleghinta és egy kéttornyos őrvár csúszdával. Jókai Mór Tagintézmény: Jelen fejlesztés célja az udvar rendezése, és a sportpálya aszfaltozás, és gumiburkolatú pálya készítése. Megvalósítandó munálatok: Tüzihorganyzott kerítés készítése: A telekhatáron hiányzik 150 méter hosszon a kerítés. Az adott szakaszon 4 méter magas tüzihorganyzott drótfonatos kerítés készül földbe ásott, betömörített alapú, beton oszlopokra feszítve. Gumiburkolatú sportpálya építése: A jelenlegi aszfaltos sportpályát kevésbé balesetveszélyes, gumi burkolatos pályává alakítják. A meglévő-tervezett pálya mérete 30,76 x 11,35 m Játszótér kiépítése: Az iskola udvarán a felső aszfaltos részen új játszótér készül. Új 60 m2 gumiburkolatot kerül fektetésre a beépítésre szánt játékok alá szegélyezéssel. Új játékokat telepítünk. Épül egy láncos egyensúlyozó függőhíd, egy mérleghinta, és egy kéttornyos őrvár csúszdával. Kazinczy Ferenc Magyar-Angol Két Tanítási Nyelvű Nyelvoktató Német Nemzetiségi Általános Iskola és Alapfokú Művészeti Iskola: Jelen fejlesztés célja az udvar rendezése, aminek keretében gumiburkolatú sportpálya, játszótér építése szerepel. Megvalósítandó munkálatok: Gumiburkolatú sportpálya építése: A jelenlegi aszfaltos sportpályát kevésbé balesetveszélyes, gumi burkolatos pályává alakítják Az új gumiburkolatos pálya mérete 42,67 x 21,67 m lesz. A meglévő füves pálya mellé, 132 m hosszon új, 5 m magas labdafogó rendszert kerül kiépítésre. Játszótér kiépítése: Az iskola udvarán a meglévő játszótér jelen állapotában balesetveszélyes, a szabványnak nem felel meg. A játékok nincsenek biztonságos, leesést tompító aljzattal ellátva. A meglévő játékokat el kell bontani, és új játékokat telepíteni. Épül egy kéttornyos őrvár csúszdával, egy fészekhinta és egy mérleghinta. Az új játékok 30 m2 gumiburkolatos aljzatot kapnak szegélyezéssel. Részletes műszaki paramétereket a közbeszerzési dokumentáció tartalmazza.</w:t>
            </w:r>
          </w:p>
        </w:tc>
      </w:tr>
    </w:tbl>
    <w:p w14:paraId="07901910"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IV. szakasz: Eljárás</w:t>
      </w:r>
    </w:p>
    <w:p w14:paraId="3E1E30B0"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IV.1) Meghatározás</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27B6C37A" w14:textId="77777777" w:rsidTr="00190A32">
        <w:tc>
          <w:tcPr>
            <w:tcW w:w="0" w:type="auto"/>
            <w:hideMark/>
          </w:tcPr>
          <w:p w14:paraId="273E9A6B" w14:textId="5D527A44"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IV.1.1) A Kbt. mely része, illetve fejezete szerinti eljárás került alkalmazásra:</w:t>
            </w:r>
            <w:r w:rsidR="001327DF" w:rsidRPr="001327DF">
              <w:t xml:space="preserve"> </w:t>
            </w:r>
            <w:r w:rsidR="001327DF" w:rsidRPr="001327DF">
              <w:rPr>
                <w:rFonts w:eastAsia="Times New Roman"/>
                <w:b/>
                <w:bCs/>
                <w:sz w:val="18"/>
                <w:szCs w:val="18"/>
                <w:lang w:eastAsia="hu-HU"/>
              </w:rPr>
              <w:t>Kbt. III. rész, XVII. fejezet</w:t>
            </w:r>
          </w:p>
        </w:tc>
      </w:tr>
      <w:tr w:rsidR="00190A32" w:rsidRPr="00190A32" w14:paraId="2DF2CAEC" w14:textId="77777777" w:rsidTr="00190A32">
        <w:tc>
          <w:tcPr>
            <w:tcW w:w="0" w:type="auto"/>
            <w:hideMark/>
          </w:tcPr>
          <w:p w14:paraId="2975F989" w14:textId="1F20AC5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IV.1.2) Az eljárás fajtája:</w:t>
            </w:r>
            <w:r w:rsidR="00B55CAA">
              <w:rPr>
                <w:rFonts w:eastAsia="Times New Roman"/>
                <w:b/>
                <w:bCs/>
                <w:sz w:val="18"/>
                <w:szCs w:val="18"/>
                <w:lang w:eastAsia="hu-HU"/>
              </w:rPr>
              <w:t xml:space="preserve"> </w:t>
            </w:r>
            <w:r w:rsidR="00B55CAA" w:rsidRPr="00B55CAA">
              <w:rPr>
                <w:rFonts w:eastAsia="Times New Roman"/>
                <w:b/>
                <w:bCs/>
                <w:sz w:val="18"/>
                <w:szCs w:val="18"/>
                <w:lang w:eastAsia="hu-HU"/>
              </w:rPr>
              <w:t>Nemzeti Kbt. 11</w:t>
            </w:r>
            <w:r w:rsidR="003C75B1">
              <w:rPr>
                <w:rFonts w:eastAsia="Times New Roman"/>
                <w:b/>
                <w:bCs/>
                <w:sz w:val="18"/>
                <w:szCs w:val="18"/>
                <w:lang w:eastAsia="hu-HU"/>
              </w:rPr>
              <w:t>5</w:t>
            </w:r>
            <w:r w:rsidR="00B55CAA" w:rsidRPr="00B55CAA">
              <w:rPr>
                <w:rFonts w:eastAsia="Times New Roman"/>
                <w:b/>
                <w:bCs/>
                <w:sz w:val="18"/>
                <w:szCs w:val="18"/>
                <w:lang w:eastAsia="hu-HU"/>
              </w:rPr>
              <w:t>. § Nyílt eljárás</w:t>
            </w:r>
          </w:p>
        </w:tc>
      </w:tr>
    </w:tbl>
    <w:p w14:paraId="565F8484"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IV.2) Adminisztratív információk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187E6E06" w14:textId="77777777" w:rsidTr="00190A32">
        <w:tc>
          <w:tcPr>
            <w:tcW w:w="0" w:type="auto"/>
            <w:hideMark/>
          </w:tcPr>
          <w:p w14:paraId="296BB26B"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IV.2.1) A közbeszerzési eljárást megindító hirdetmény</w:t>
            </w:r>
            <w:r w:rsidRPr="00190A32">
              <w:rPr>
                <w:rFonts w:eastAsia="Times New Roman"/>
                <w:sz w:val="18"/>
                <w:szCs w:val="18"/>
                <w:lang w:eastAsia="hu-HU"/>
              </w:rPr>
              <w:t xml:space="preserve"> </w:t>
            </w:r>
            <w:r w:rsidRPr="00190A32">
              <w:rPr>
                <w:rFonts w:eastAsia="Times New Roman"/>
                <w:sz w:val="18"/>
                <w:szCs w:val="18"/>
                <w:vertAlign w:val="superscript"/>
                <w:lang w:eastAsia="hu-HU"/>
              </w:rPr>
              <w:t>2</w:t>
            </w:r>
          </w:p>
          <w:p w14:paraId="23A86D04"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A hirdetmény száma a Hivatalos Lapban: </w:t>
            </w:r>
            <w:r w:rsidRPr="00190A32">
              <w:rPr>
                <w:rFonts w:eastAsia="Times New Roman"/>
                <w:sz w:val="18"/>
                <w:szCs w:val="18"/>
                <w:vertAlign w:val="superscript"/>
                <w:lang w:eastAsia="hu-HU"/>
              </w:rPr>
              <w:t>1</w:t>
            </w:r>
            <w:r w:rsidRPr="00190A32">
              <w:rPr>
                <w:rFonts w:eastAsia="Times New Roman"/>
                <w:sz w:val="18"/>
                <w:szCs w:val="18"/>
                <w:lang w:eastAsia="hu-HU"/>
              </w:rPr>
              <w:t xml:space="preserve"> [ ][ ][ ][ ]/S [ ][ ][ ]–[ ][ ][ ][ ][ ][ ][ ]</w:t>
            </w:r>
          </w:p>
          <w:p w14:paraId="0F6B0A7F"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A hirdetmény száma a Közbeszerzési Értesítőben: </w:t>
            </w:r>
            <w:r w:rsidRPr="00190A32">
              <w:rPr>
                <w:rFonts w:eastAsia="Times New Roman"/>
                <w:sz w:val="18"/>
                <w:szCs w:val="18"/>
                <w:vertAlign w:val="superscript"/>
                <w:lang w:eastAsia="hu-HU"/>
              </w:rPr>
              <w:t>1</w:t>
            </w:r>
            <w:r w:rsidRPr="00190A32">
              <w:rPr>
                <w:rFonts w:eastAsia="Times New Roman"/>
                <w:sz w:val="18"/>
                <w:szCs w:val="18"/>
                <w:lang w:eastAsia="hu-HU"/>
              </w:rPr>
              <w:t xml:space="preserve"> [ ][ ][ ][ ][ ]/[ ][ ][ ][ ] </w:t>
            </w:r>
            <w:r w:rsidRPr="00190A32">
              <w:rPr>
                <w:rFonts w:eastAsia="Times New Roman"/>
                <w:i/>
                <w:iCs/>
                <w:sz w:val="18"/>
                <w:szCs w:val="18"/>
                <w:lang w:eastAsia="hu-HU"/>
              </w:rPr>
              <w:t>(KÉ-szám/évszám)</w:t>
            </w:r>
          </w:p>
        </w:tc>
      </w:tr>
      <w:tr w:rsidR="00190A32" w:rsidRPr="00190A32" w14:paraId="1B888C33" w14:textId="77777777" w:rsidTr="00190A32">
        <w:tc>
          <w:tcPr>
            <w:tcW w:w="0" w:type="auto"/>
            <w:hideMark/>
          </w:tcPr>
          <w:p w14:paraId="454FA562" w14:textId="2C47ADE8"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IV.2.2) Hirdetmény közzététele nélkül induló eljárás esetén az eljárást megindító felhívás megküldésének, illetőleg a Közbeszerzési Hatóság tájékoztatásának napja: </w:t>
            </w:r>
            <w:r w:rsidRPr="00190A32">
              <w:rPr>
                <w:rFonts w:eastAsia="Times New Roman"/>
                <w:sz w:val="18"/>
                <w:szCs w:val="18"/>
                <w:vertAlign w:val="superscript"/>
                <w:lang w:eastAsia="hu-HU"/>
              </w:rPr>
              <w:t>2</w:t>
            </w:r>
            <w:r w:rsidRPr="00190A32">
              <w:rPr>
                <w:rFonts w:eastAsia="Times New Roman"/>
                <w:i/>
                <w:iCs/>
                <w:sz w:val="18"/>
                <w:szCs w:val="18"/>
                <w:lang w:eastAsia="hu-HU"/>
              </w:rPr>
              <w:t xml:space="preserve"> </w:t>
            </w:r>
            <w:r w:rsidR="002F5BCE">
              <w:rPr>
                <w:rFonts w:eastAsia="Times New Roman"/>
                <w:i/>
                <w:iCs/>
                <w:sz w:val="18"/>
                <w:szCs w:val="18"/>
                <w:lang w:eastAsia="hu-HU"/>
              </w:rPr>
              <w:t>2018.0</w:t>
            </w:r>
            <w:r w:rsidR="00DB00C1">
              <w:rPr>
                <w:rFonts w:eastAsia="Times New Roman"/>
                <w:i/>
                <w:iCs/>
                <w:sz w:val="18"/>
                <w:szCs w:val="18"/>
                <w:lang w:eastAsia="hu-HU"/>
              </w:rPr>
              <w:t>9.20.</w:t>
            </w:r>
          </w:p>
        </w:tc>
      </w:tr>
    </w:tbl>
    <w:p w14:paraId="60775412"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V. szakasz: A szerződés teljesítése</w:t>
      </w:r>
    </w:p>
    <w:p w14:paraId="5CE124AF"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lastRenderedPageBreak/>
        <w:t>V.1 A szerződést kötő fél (felek)</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00"/>
        <w:gridCol w:w="4895"/>
      </w:tblGrid>
      <w:tr w:rsidR="00190A32" w:rsidRPr="00190A32" w14:paraId="458B1E67" w14:textId="77777777" w:rsidTr="00190A32">
        <w:tc>
          <w:tcPr>
            <w:tcW w:w="0" w:type="auto"/>
            <w:gridSpan w:val="2"/>
            <w:hideMark/>
          </w:tcPr>
          <w:p w14:paraId="444927DD"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V.1.1) A szerződést kötő fél (felek)</w:t>
            </w:r>
            <w:r w:rsidRPr="00190A32">
              <w:rPr>
                <w:rFonts w:eastAsia="Times New Roman"/>
                <w:sz w:val="18"/>
                <w:szCs w:val="18"/>
                <w:vertAlign w:val="superscript"/>
                <w:lang w:eastAsia="hu-HU"/>
              </w:rPr>
              <w:t xml:space="preserve"> 1</w:t>
            </w:r>
          </w:p>
        </w:tc>
      </w:tr>
      <w:tr w:rsidR="00190A32" w:rsidRPr="00190A32" w14:paraId="5A8DB1E3" w14:textId="77777777" w:rsidTr="00190A32">
        <w:tc>
          <w:tcPr>
            <w:tcW w:w="0" w:type="auto"/>
            <w:gridSpan w:val="2"/>
            <w:hideMark/>
          </w:tcPr>
          <w:p w14:paraId="051A3C73" w14:textId="4BAD0CC5"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Hivatalos név:</w:t>
            </w:r>
            <w:r w:rsidR="00915ABA">
              <w:rPr>
                <w:rFonts w:eastAsia="Times New Roman"/>
                <w:sz w:val="18"/>
                <w:szCs w:val="18"/>
                <w:lang w:eastAsia="hu-HU"/>
              </w:rPr>
              <w:t xml:space="preserve"> </w:t>
            </w:r>
            <w:r w:rsidR="00990590">
              <w:rPr>
                <w:rFonts w:eastAsia="Times New Roman"/>
                <w:sz w:val="18"/>
                <w:szCs w:val="18"/>
                <w:lang w:eastAsia="hu-HU"/>
              </w:rPr>
              <w:t>Gramalpin 2007 Építőipari, Kereskedelmi és Szolgáltató Kft.</w:t>
            </w:r>
          </w:p>
        </w:tc>
      </w:tr>
      <w:tr w:rsidR="00190A32" w:rsidRPr="00190A32" w14:paraId="3478DB94" w14:textId="77777777" w:rsidTr="00190A32">
        <w:tc>
          <w:tcPr>
            <w:tcW w:w="0" w:type="auto"/>
            <w:gridSpan w:val="2"/>
            <w:hideMark/>
          </w:tcPr>
          <w:p w14:paraId="08EE2E74" w14:textId="3C85D052"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cím:</w:t>
            </w:r>
            <w:r w:rsidR="002D0D0D">
              <w:rPr>
                <w:rFonts w:eastAsia="Times New Roman"/>
                <w:sz w:val="18"/>
                <w:szCs w:val="18"/>
                <w:lang w:eastAsia="hu-HU"/>
              </w:rPr>
              <w:t xml:space="preserve"> 35</w:t>
            </w:r>
            <w:r w:rsidR="00990590">
              <w:rPr>
                <w:rFonts w:eastAsia="Times New Roman"/>
                <w:sz w:val="18"/>
                <w:szCs w:val="18"/>
                <w:lang w:eastAsia="hu-HU"/>
              </w:rPr>
              <w:t>27 Miskolc, József Attila út 57.</w:t>
            </w:r>
          </w:p>
        </w:tc>
      </w:tr>
      <w:tr w:rsidR="00190A32" w:rsidRPr="00190A32" w14:paraId="355560E0" w14:textId="77777777" w:rsidTr="00190A32">
        <w:tc>
          <w:tcPr>
            <w:tcW w:w="4900" w:type="dxa"/>
            <w:hideMark/>
          </w:tcPr>
          <w:p w14:paraId="1B8C8287" w14:textId="528B2248"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Város: </w:t>
            </w:r>
            <w:r w:rsidR="00990590">
              <w:rPr>
                <w:rFonts w:eastAsia="Times New Roman"/>
                <w:sz w:val="18"/>
                <w:szCs w:val="18"/>
                <w:lang w:eastAsia="hu-HU"/>
              </w:rPr>
              <w:t>Miskolc</w:t>
            </w:r>
          </w:p>
        </w:tc>
        <w:tc>
          <w:tcPr>
            <w:tcW w:w="4895" w:type="dxa"/>
            <w:hideMark/>
          </w:tcPr>
          <w:p w14:paraId="78782CA3" w14:textId="53B12733"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Postai irányítószám:</w:t>
            </w:r>
            <w:r w:rsidR="002D0D0D">
              <w:rPr>
                <w:rFonts w:eastAsia="Times New Roman"/>
                <w:sz w:val="18"/>
                <w:szCs w:val="18"/>
                <w:lang w:eastAsia="hu-HU"/>
              </w:rPr>
              <w:t xml:space="preserve"> </w:t>
            </w:r>
            <w:r w:rsidR="00990590">
              <w:rPr>
                <w:rFonts w:eastAsia="Times New Roman"/>
                <w:sz w:val="18"/>
                <w:szCs w:val="18"/>
                <w:lang w:eastAsia="hu-HU"/>
              </w:rPr>
              <w:t>3527</w:t>
            </w:r>
          </w:p>
        </w:tc>
      </w:tr>
    </w:tbl>
    <w:p w14:paraId="27724E5D"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V.2) A szerződés teljesítése</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0305D432" w14:textId="77777777" w:rsidTr="00190A32">
        <w:tc>
          <w:tcPr>
            <w:tcW w:w="0" w:type="auto"/>
            <w:hideMark/>
          </w:tcPr>
          <w:p w14:paraId="67350938" w14:textId="2A527AD1"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V.2.1) A teljesítés szerződésszerű volt </w:t>
            </w:r>
            <w:r w:rsidRPr="00190A32">
              <w:rPr>
                <w:rFonts w:eastAsia="Times New Roman"/>
                <w:sz w:val="18"/>
                <w:szCs w:val="18"/>
                <w:lang w:eastAsia="hu-HU"/>
              </w:rPr>
              <w:t xml:space="preserve">igen </w:t>
            </w:r>
          </w:p>
          <w:p w14:paraId="78AF9576"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A nem szerződésszerű teljesítés indoka:</w:t>
            </w:r>
          </w:p>
        </w:tc>
      </w:tr>
      <w:tr w:rsidR="00190A32" w:rsidRPr="00190A32" w14:paraId="4896B4BD" w14:textId="77777777" w:rsidTr="00190A32">
        <w:tc>
          <w:tcPr>
            <w:tcW w:w="0" w:type="auto"/>
            <w:hideMark/>
          </w:tcPr>
          <w:p w14:paraId="11AA2D40" w14:textId="0B8F8F89"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V.2.2) A szerződés teljesítésének ajánlatkérő által elismert időpontja: </w:t>
            </w:r>
            <w:r w:rsidR="00A7244F">
              <w:rPr>
                <w:rFonts w:eastAsia="Times New Roman"/>
                <w:b/>
                <w:bCs/>
                <w:sz w:val="18"/>
                <w:szCs w:val="18"/>
                <w:lang w:eastAsia="hu-HU"/>
              </w:rPr>
              <w:t>2018.12</w:t>
            </w:r>
            <w:r w:rsidR="00E24505">
              <w:rPr>
                <w:rFonts w:eastAsia="Times New Roman"/>
                <w:b/>
                <w:bCs/>
                <w:sz w:val="18"/>
                <w:szCs w:val="18"/>
                <w:lang w:eastAsia="hu-HU"/>
              </w:rPr>
              <w:t>.1</w:t>
            </w:r>
            <w:r w:rsidR="001F1942">
              <w:rPr>
                <w:rFonts w:eastAsia="Times New Roman"/>
                <w:b/>
                <w:bCs/>
                <w:sz w:val="18"/>
                <w:szCs w:val="18"/>
                <w:lang w:eastAsia="hu-HU"/>
              </w:rPr>
              <w:t>1.</w:t>
            </w:r>
          </w:p>
        </w:tc>
      </w:tr>
      <w:tr w:rsidR="00190A32" w:rsidRPr="00190A32" w14:paraId="20A3C965" w14:textId="77777777" w:rsidTr="00190A32">
        <w:tc>
          <w:tcPr>
            <w:tcW w:w="0" w:type="auto"/>
            <w:hideMark/>
          </w:tcPr>
          <w:p w14:paraId="58A081E3" w14:textId="6F72C958"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xml:space="preserve">V.2.3) Az ellenszolgáltatás teljesítésének időpontja: </w:t>
            </w:r>
            <w:r w:rsidR="00A7244F">
              <w:rPr>
                <w:rFonts w:eastAsia="Times New Roman"/>
                <w:b/>
                <w:bCs/>
                <w:sz w:val="18"/>
                <w:szCs w:val="18"/>
                <w:lang w:eastAsia="hu-HU"/>
              </w:rPr>
              <w:t>2018.12.</w:t>
            </w:r>
            <w:r w:rsidR="001F1942">
              <w:rPr>
                <w:rFonts w:eastAsia="Times New Roman"/>
                <w:b/>
                <w:bCs/>
                <w:sz w:val="18"/>
                <w:szCs w:val="18"/>
                <w:lang w:eastAsia="hu-HU"/>
              </w:rPr>
              <w:t>20.</w:t>
            </w:r>
          </w:p>
        </w:tc>
      </w:tr>
      <w:tr w:rsidR="00190A32" w:rsidRPr="00190A32" w14:paraId="653AC4BF" w14:textId="77777777" w:rsidTr="00190A32">
        <w:tc>
          <w:tcPr>
            <w:tcW w:w="0" w:type="auto"/>
            <w:hideMark/>
          </w:tcPr>
          <w:p w14:paraId="4671D8B2"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V.2.4) A szerződés értéke</w:t>
            </w:r>
          </w:p>
          <w:p w14:paraId="1892F690" w14:textId="3D112442"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 xml:space="preserve">A kifizetett ellenszolgáltatás értéke ÁFA nélkül: </w:t>
            </w:r>
            <w:r w:rsidR="001F1942">
              <w:rPr>
                <w:rFonts w:eastAsia="Times New Roman"/>
                <w:sz w:val="18"/>
                <w:szCs w:val="18"/>
                <w:lang w:eastAsia="hu-HU"/>
              </w:rPr>
              <w:t>98 949 852</w:t>
            </w:r>
            <w:r w:rsidR="00136CBB">
              <w:rPr>
                <w:rFonts w:eastAsia="Times New Roman"/>
                <w:sz w:val="18"/>
                <w:szCs w:val="18"/>
                <w:lang w:eastAsia="hu-HU"/>
              </w:rPr>
              <w:t xml:space="preserve"> Ft</w:t>
            </w:r>
          </w:p>
          <w:p w14:paraId="5909BA3E" w14:textId="77777777" w:rsidR="00190A32" w:rsidRPr="00190A32" w:rsidRDefault="00190A32" w:rsidP="00190A32">
            <w:pPr>
              <w:spacing w:before="80" w:after="80"/>
              <w:jc w:val="left"/>
              <w:rPr>
                <w:rFonts w:eastAsia="Times New Roman"/>
                <w:lang w:eastAsia="hu-HU"/>
              </w:rPr>
            </w:pPr>
            <w:r w:rsidRPr="00190A32">
              <w:rPr>
                <w:rFonts w:eastAsia="Times New Roman"/>
                <w:sz w:val="18"/>
                <w:szCs w:val="18"/>
                <w:lang w:eastAsia="hu-HU"/>
              </w:rPr>
              <w:t>Pénznem: [</w:t>
            </w:r>
            <w:r w:rsidR="00AB2081">
              <w:rPr>
                <w:rFonts w:eastAsia="Times New Roman"/>
                <w:sz w:val="18"/>
                <w:szCs w:val="18"/>
                <w:lang w:eastAsia="hu-HU"/>
              </w:rPr>
              <w:t>H</w:t>
            </w:r>
            <w:r w:rsidRPr="00190A32">
              <w:rPr>
                <w:rFonts w:eastAsia="Times New Roman"/>
                <w:sz w:val="18"/>
                <w:szCs w:val="18"/>
                <w:lang w:eastAsia="hu-HU"/>
              </w:rPr>
              <w:t>][</w:t>
            </w:r>
            <w:r w:rsidR="00AB2081">
              <w:rPr>
                <w:rFonts w:eastAsia="Times New Roman"/>
                <w:sz w:val="18"/>
                <w:szCs w:val="18"/>
                <w:lang w:eastAsia="hu-HU"/>
              </w:rPr>
              <w:t>U</w:t>
            </w:r>
            <w:r w:rsidRPr="00190A32">
              <w:rPr>
                <w:rFonts w:eastAsia="Times New Roman"/>
                <w:sz w:val="18"/>
                <w:szCs w:val="18"/>
                <w:lang w:eastAsia="hu-HU"/>
              </w:rPr>
              <w:t>][</w:t>
            </w:r>
            <w:r w:rsidR="00AB2081">
              <w:rPr>
                <w:rFonts w:eastAsia="Times New Roman"/>
                <w:sz w:val="18"/>
                <w:szCs w:val="18"/>
                <w:lang w:eastAsia="hu-HU"/>
              </w:rPr>
              <w:t>F</w:t>
            </w:r>
            <w:r w:rsidRPr="00190A32">
              <w:rPr>
                <w:rFonts w:eastAsia="Times New Roman"/>
                <w:sz w:val="18"/>
                <w:szCs w:val="18"/>
                <w:lang w:eastAsia="hu-HU"/>
              </w:rPr>
              <w:t>]</w:t>
            </w:r>
          </w:p>
        </w:tc>
      </w:tr>
    </w:tbl>
    <w:p w14:paraId="1A9AC6A1" w14:textId="77777777" w:rsidR="00190A32" w:rsidRPr="00190A32" w:rsidRDefault="00190A32" w:rsidP="00190A32">
      <w:pPr>
        <w:spacing w:before="80" w:after="80"/>
        <w:jc w:val="left"/>
        <w:rPr>
          <w:rFonts w:eastAsia="Times New Roman"/>
          <w:lang w:eastAsia="hu-HU"/>
        </w:rPr>
      </w:pPr>
      <w:r w:rsidRPr="00190A32">
        <w:rPr>
          <w:rFonts w:eastAsia="Times New Roman"/>
          <w:b/>
          <w:bCs/>
          <w:sz w:val="28"/>
          <w:szCs w:val="28"/>
          <w:lang w:eastAsia="hu-HU"/>
        </w:rPr>
        <w:t>VI. szakasz: Kiegészítő információk</w:t>
      </w:r>
    </w:p>
    <w:p w14:paraId="3EC2CFE7" w14:textId="77777777" w:rsidR="00190A32" w:rsidRPr="00190A32" w:rsidRDefault="00190A32" w:rsidP="00190A32">
      <w:pPr>
        <w:spacing w:before="80" w:after="80"/>
        <w:jc w:val="left"/>
        <w:rPr>
          <w:rFonts w:eastAsia="Times New Roman"/>
          <w:lang w:eastAsia="hu-HU"/>
        </w:rPr>
      </w:pPr>
      <w:r w:rsidRPr="00190A32">
        <w:rPr>
          <w:rFonts w:eastAsia="Times New Roman"/>
          <w:b/>
          <w:bCs/>
          <w:lang w:eastAsia="hu-HU"/>
        </w:rPr>
        <w:t xml:space="preserve">VI.1) További információk: </w:t>
      </w:r>
      <w:r w:rsidRPr="00190A32">
        <w:rPr>
          <w:rFonts w:eastAsia="Times New Roman"/>
          <w:sz w:val="18"/>
          <w:szCs w:val="18"/>
          <w:vertAlign w:val="superscript"/>
          <w:lang w:eastAsia="hu-HU"/>
        </w:rPr>
        <w:t>2</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5"/>
      </w:tblGrid>
      <w:tr w:rsidR="00190A32" w:rsidRPr="00190A32" w14:paraId="0F642279" w14:textId="77777777" w:rsidTr="00190A32">
        <w:tc>
          <w:tcPr>
            <w:tcW w:w="0" w:type="auto"/>
            <w:hideMark/>
          </w:tcPr>
          <w:p w14:paraId="52AE9A59" w14:textId="77777777" w:rsidR="00190A32" w:rsidRPr="00190A32" w:rsidRDefault="00190A32" w:rsidP="00190A32">
            <w:pPr>
              <w:spacing w:before="80" w:after="80"/>
              <w:jc w:val="left"/>
              <w:rPr>
                <w:rFonts w:eastAsia="Times New Roman"/>
                <w:lang w:eastAsia="hu-HU"/>
              </w:rPr>
            </w:pPr>
            <w:r w:rsidRPr="00190A32">
              <w:rPr>
                <w:rFonts w:eastAsia="Times New Roman"/>
                <w:b/>
                <w:bCs/>
                <w:sz w:val="18"/>
                <w:szCs w:val="18"/>
                <w:lang w:eastAsia="hu-HU"/>
              </w:rPr>
              <w:t> </w:t>
            </w:r>
          </w:p>
        </w:tc>
      </w:tr>
    </w:tbl>
    <w:p w14:paraId="0F8B4324" w14:textId="77777777" w:rsidR="00190A32" w:rsidRPr="00190A32" w:rsidRDefault="00190A32" w:rsidP="00190A32">
      <w:pPr>
        <w:spacing w:before="80" w:after="80"/>
        <w:jc w:val="center"/>
        <w:rPr>
          <w:rFonts w:eastAsia="Times New Roman"/>
          <w:lang w:eastAsia="hu-HU"/>
        </w:rPr>
      </w:pPr>
      <w:r w:rsidRPr="00190A32">
        <w:rPr>
          <w:rFonts w:eastAsia="Times New Roman"/>
          <w:sz w:val="18"/>
          <w:szCs w:val="18"/>
          <w:lang w:eastAsia="hu-HU"/>
        </w:rPr>
        <w:t>_________________________________________________________________________________________________________</w:t>
      </w:r>
    </w:p>
    <w:p w14:paraId="6C9B84FB" w14:textId="77777777" w:rsidR="00190A32" w:rsidRPr="00190A32" w:rsidRDefault="00190A32" w:rsidP="00190A32">
      <w:pPr>
        <w:spacing w:before="100" w:beforeAutospacing="1" w:after="100" w:afterAutospacing="1"/>
        <w:jc w:val="left"/>
        <w:rPr>
          <w:rFonts w:eastAsia="Times New Roman"/>
          <w:lang w:eastAsia="hu-HU"/>
        </w:rPr>
      </w:pPr>
      <w:r w:rsidRPr="00190A32">
        <w:rPr>
          <w:rFonts w:eastAsia="Times New Roman"/>
          <w:sz w:val="18"/>
          <w:szCs w:val="18"/>
          <w:vertAlign w:val="superscript"/>
          <w:lang w:eastAsia="hu-HU"/>
        </w:rPr>
        <w:t>1</w:t>
      </w:r>
      <w:r w:rsidRPr="00190A32">
        <w:rPr>
          <w:rFonts w:eastAsia="Times New Roman"/>
          <w:vertAlign w:val="superscript"/>
          <w:lang w:eastAsia="hu-HU"/>
        </w:rPr>
        <w:t>    </w:t>
      </w:r>
      <w:r w:rsidRPr="00190A32">
        <w:rPr>
          <w:rFonts w:eastAsia="Times New Roman"/>
          <w:i/>
          <w:iCs/>
          <w:sz w:val="18"/>
          <w:szCs w:val="18"/>
          <w:lang w:eastAsia="hu-HU"/>
        </w:rPr>
        <w:t>szükség szerinti számban ismételje meg</w:t>
      </w:r>
    </w:p>
    <w:p w14:paraId="25498746" w14:textId="77777777" w:rsidR="00190A32" w:rsidRPr="00190A32" w:rsidRDefault="00190A32" w:rsidP="00190A32">
      <w:pPr>
        <w:spacing w:before="100" w:beforeAutospacing="1" w:after="100" w:afterAutospacing="1"/>
        <w:jc w:val="left"/>
        <w:rPr>
          <w:rFonts w:eastAsia="Times New Roman"/>
          <w:lang w:eastAsia="hu-HU"/>
        </w:rPr>
      </w:pPr>
      <w:r w:rsidRPr="00190A32">
        <w:rPr>
          <w:rFonts w:eastAsia="Times New Roman"/>
          <w:sz w:val="18"/>
          <w:szCs w:val="18"/>
          <w:vertAlign w:val="superscript"/>
          <w:lang w:eastAsia="hu-HU"/>
        </w:rPr>
        <w:t>2    </w:t>
      </w:r>
      <w:r w:rsidRPr="00190A32">
        <w:rPr>
          <w:rFonts w:eastAsia="Times New Roman"/>
          <w:i/>
          <w:iCs/>
          <w:sz w:val="18"/>
          <w:szCs w:val="18"/>
          <w:lang w:eastAsia="hu-HU"/>
        </w:rPr>
        <w:t>adott esetben</w:t>
      </w:r>
    </w:p>
    <w:sectPr w:rsidR="00190A32" w:rsidRPr="00190A32" w:rsidSect="00190A3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A32"/>
    <w:rsid w:val="00002831"/>
    <w:rsid w:val="00006CF1"/>
    <w:rsid w:val="00034806"/>
    <w:rsid w:val="00040A6D"/>
    <w:rsid w:val="00045732"/>
    <w:rsid w:val="000778ED"/>
    <w:rsid w:val="000B7E8B"/>
    <w:rsid w:val="000C757F"/>
    <w:rsid w:val="000D50BD"/>
    <w:rsid w:val="000E462F"/>
    <w:rsid w:val="000F6D29"/>
    <w:rsid w:val="0012491E"/>
    <w:rsid w:val="001327DF"/>
    <w:rsid w:val="00136CBB"/>
    <w:rsid w:val="00173713"/>
    <w:rsid w:val="0018117E"/>
    <w:rsid w:val="001840EA"/>
    <w:rsid w:val="00190A32"/>
    <w:rsid w:val="00195D70"/>
    <w:rsid w:val="001977C3"/>
    <w:rsid w:val="001C2778"/>
    <w:rsid w:val="001F1942"/>
    <w:rsid w:val="002670BE"/>
    <w:rsid w:val="002D0689"/>
    <w:rsid w:val="002D0D0D"/>
    <w:rsid w:val="002D0FF5"/>
    <w:rsid w:val="002F5BCE"/>
    <w:rsid w:val="00336A1A"/>
    <w:rsid w:val="00384EC1"/>
    <w:rsid w:val="003C75B1"/>
    <w:rsid w:val="00402483"/>
    <w:rsid w:val="00427DB0"/>
    <w:rsid w:val="004A7664"/>
    <w:rsid w:val="004B071F"/>
    <w:rsid w:val="004C642A"/>
    <w:rsid w:val="00504D11"/>
    <w:rsid w:val="00506BAF"/>
    <w:rsid w:val="00520044"/>
    <w:rsid w:val="005F0597"/>
    <w:rsid w:val="00610DD8"/>
    <w:rsid w:val="00630419"/>
    <w:rsid w:val="006512C7"/>
    <w:rsid w:val="006810A5"/>
    <w:rsid w:val="006F548E"/>
    <w:rsid w:val="00737F99"/>
    <w:rsid w:val="007A1719"/>
    <w:rsid w:val="007C3BEC"/>
    <w:rsid w:val="00806BF8"/>
    <w:rsid w:val="008E789B"/>
    <w:rsid w:val="008F001A"/>
    <w:rsid w:val="008F1AEF"/>
    <w:rsid w:val="00915ABA"/>
    <w:rsid w:val="0093398C"/>
    <w:rsid w:val="00990590"/>
    <w:rsid w:val="009C2677"/>
    <w:rsid w:val="009D0FC3"/>
    <w:rsid w:val="009D5AC0"/>
    <w:rsid w:val="00A10CDD"/>
    <w:rsid w:val="00A14EE9"/>
    <w:rsid w:val="00A338BC"/>
    <w:rsid w:val="00A55D45"/>
    <w:rsid w:val="00A56F46"/>
    <w:rsid w:val="00A7244F"/>
    <w:rsid w:val="00A81B5E"/>
    <w:rsid w:val="00A92B1B"/>
    <w:rsid w:val="00AA1A29"/>
    <w:rsid w:val="00AA3206"/>
    <w:rsid w:val="00AB2081"/>
    <w:rsid w:val="00AC495C"/>
    <w:rsid w:val="00AE5FB5"/>
    <w:rsid w:val="00AF4AF4"/>
    <w:rsid w:val="00B01F5C"/>
    <w:rsid w:val="00B11842"/>
    <w:rsid w:val="00B17D92"/>
    <w:rsid w:val="00B2643E"/>
    <w:rsid w:val="00B3410C"/>
    <w:rsid w:val="00B55CAA"/>
    <w:rsid w:val="00B71590"/>
    <w:rsid w:val="00B71DB3"/>
    <w:rsid w:val="00BF0B81"/>
    <w:rsid w:val="00C11EEB"/>
    <w:rsid w:val="00CB6756"/>
    <w:rsid w:val="00CD4DBD"/>
    <w:rsid w:val="00CE7226"/>
    <w:rsid w:val="00D33991"/>
    <w:rsid w:val="00D72DA8"/>
    <w:rsid w:val="00D9687F"/>
    <w:rsid w:val="00DB00C1"/>
    <w:rsid w:val="00E24505"/>
    <w:rsid w:val="00E43CD6"/>
    <w:rsid w:val="00E76054"/>
    <w:rsid w:val="00E856FD"/>
    <w:rsid w:val="00EA48F5"/>
    <w:rsid w:val="00EB35D1"/>
    <w:rsid w:val="00EE3111"/>
    <w:rsid w:val="00F64EB3"/>
    <w:rsid w:val="00F91098"/>
    <w:rsid w:val="00F97457"/>
    <w:rsid w:val="00FC5FD6"/>
    <w:rsid w:val="00FE38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4B23E"/>
  <w15:docId w15:val="{1550EDAB-A2FB-4198-A392-CC6292E7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36A1A"/>
    <w:pPr>
      <w:jc w:val="both"/>
    </w:pPr>
    <w:rPr>
      <w:sz w:val="24"/>
      <w:szCs w:val="24"/>
      <w:lang w:eastAsia="en-US"/>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870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631</Words>
  <Characters>4358</Characters>
  <Application>Microsoft Office Word</Application>
  <DocSecurity>0</DocSecurity>
  <Lines>36</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aberethalmi</dc:creator>
  <cp:lastModifiedBy>iroda Agilitas</cp:lastModifiedBy>
  <cp:revision>29</cp:revision>
  <dcterms:created xsi:type="dcterms:W3CDTF">2017-01-17T10:48:00Z</dcterms:created>
  <dcterms:modified xsi:type="dcterms:W3CDTF">2021-02-26T08:19:00Z</dcterms:modified>
</cp:coreProperties>
</file>