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7CB636D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2E2E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="003A1308" w:rsidRPr="003A1308">
              <w:rPr>
                <w:rFonts w:eastAsia="Times New Roman"/>
                <w:sz w:val="18"/>
                <w:szCs w:val="18"/>
                <w:lang w:eastAsia="hu-HU"/>
              </w:rPr>
              <w:t>Sánta Erzsébet Általános Iskola infrastrukturális fejlesztése. Beruházási munkálatok: Meglévő sportpálya felújítása: Az iskola udvarán az aszfaltos sportpálya telekhatár felőli hosszanti oldalán 5 m magas 40 m hosszú 50mmx50mm x 3 mm zártszelvény oszlopokra függesztett labdafogó hálórendszert kiépítésre kerül. Új kézilabda pálya felfestése kerül az aszfaltra. Futópálya építése: Az aszfaltos pálya mellé 200 m hosszú salakos futópályát terveztünk. Alakító földmunka után a pálya aljzatára geotextília terítése szükséges, arra homokos kavics réteg és 15 cm salakfeltöltés kerül. A pálya mellett vörös színű gumi szegélykövezés szükséges. Játszótér kiépítése: Az iskola udvarán a meglévő játszótér jelen állapotában hiányos, a gyerekek számára kevés a játék. A meglévő területen 75 m2 gumiburkolat fektetésre kerül, 38 m gumi szegélyezéssel, szivárgó rendszerrel és zúzalékos alépítménnyel. Új játékok telepítése szükséges. Épül egy lengő gyalogút, egy kombinált mászóvár és egy kétüléses hinta.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A2F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FE1C2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2BFDB27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3A130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535523A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3A130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8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5FAA2C4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A1308">
              <w:rPr>
                <w:rFonts w:eastAsia="Times New Roman"/>
                <w:sz w:val="18"/>
                <w:szCs w:val="18"/>
                <w:lang w:eastAsia="hu-HU"/>
              </w:rPr>
              <w:t>12 197 215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20D63"/>
    <w:rsid w:val="002670BE"/>
    <w:rsid w:val="002D0689"/>
    <w:rsid w:val="002D0D0D"/>
    <w:rsid w:val="002D0FF5"/>
    <w:rsid w:val="002E2EE2"/>
    <w:rsid w:val="002F5BCE"/>
    <w:rsid w:val="00336A1A"/>
    <w:rsid w:val="00384EC1"/>
    <w:rsid w:val="003A1308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610EE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7F4573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286A"/>
    <w:rsid w:val="00A14EE9"/>
    <w:rsid w:val="00A3281C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1C27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417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34</cp:revision>
  <dcterms:created xsi:type="dcterms:W3CDTF">2017-01-17T10:48:00Z</dcterms:created>
  <dcterms:modified xsi:type="dcterms:W3CDTF">2021-02-26T09:17:00Z</dcterms:modified>
</cp:coreProperties>
</file>